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8FF15" w14:textId="09A75C91" w:rsidR="00A86015" w:rsidRPr="000F16EC" w:rsidRDefault="0089043E" w:rsidP="0089043E">
      <w:pPr>
        <w:pStyle w:val="NormalnyWeb"/>
        <w:shd w:val="clear" w:color="auto" w:fill="FFFFFF"/>
        <w:spacing w:before="0" w:after="158" w:line="276" w:lineRule="auto"/>
        <w:jc w:val="right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>
        <w:rPr>
          <w:rFonts w:ascii="Lato" w:hAnsi="Lato"/>
          <w:b/>
          <w:bCs/>
          <w:sz w:val="22"/>
          <w:szCs w:val="22"/>
          <w:u w:val="single"/>
        </w:rPr>
        <w:t xml:space="preserve">ZAŁĄCZNIK NR 2 – </w:t>
      </w:r>
      <w:r w:rsidR="00A86015" w:rsidRPr="0089043E">
        <w:rPr>
          <w:rStyle w:val="Pogrubienie"/>
          <w:rFonts w:ascii="Lato" w:hAnsi="Lato" w:cs="Arial"/>
          <w:color w:val="222222"/>
          <w:sz w:val="22"/>
          <w:szCs w:val="22"/>
          <w:u w:val="single"/>
          <w:shd w:val="clear" w:color="auto" w:fill="FFFFFF"/>
        </w:rPr>
        <w:t>OŚWIADCZENIE WYKONAWCY</w:t>
      </w:r>
    </w:p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3BB230F6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3E0E715E" w14:textId="5BA83075" w:rsidR="00A86015" w:rsidRPr="006D3FCF" w:rsidRDefault="00A86015" w:rsidP="00A86015">
      <w:pPr>
        <w:pStyle w:val="Akapitzlist"/>
        <w:ind w:left="0"/>
        <w:jc w:val="both"/>
        <w:rPr>
          <w:rFonts w:ascii="Lato" w:hAnsi="Lato"/>
          <w:sz w:val="24"/>
          <w:szCs w:val="24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AD7C93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pod nazwą:</w:t>
      </w:r>
      <w:r w:rsidRPr="006D3FCF"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  <w:t xml:space="preserve"> </w:t>
      </w:r>
      <w:bookmarkStart w:id="0" w:name="_Hlk97899971"/>
      <w:r w:rsidR="00200B0D" w:rsidRPr="006D3FCF">
        <w:rPr>
          <w:rFonts w:ascii="Lato" w:hAnsi="Lato"/>
          <w:b/>
          <w:bCs/>
          <w:sz w:val="24"/>
          <w:szCs w:val="24"/>
        </w:rPr>
        <w:t>„</w:t>
      </w:r>
      <w:bookmarkStart w:id="1" w:name="_Hlk97900917"/>
      <w:r w:rsidR="007353DE" w:rsidRPr="007353DE">
        <w:rPr>
          <w:rFonts w:ascii="Lato" w:hAnsi="Lato"/>
          <w:b/>
          <w:bCs/>
          <w:sz w:val="24"/>
          <w:szCs w:val="24"/>
        </w:rPr>
        <w:t>Wykonanie napraw nawierzchni dróg i chodników parku przemysłowego przy ul. Wałbrzyskiej 38 w Świebodzicach</w:t>
      </w:r>
      <w:r w:rsidR="00200B0D" w:rsidRPr="006D3FCF">
        <w:rPr>
          <w:rFonts w:ascii="Lato" w:hAnsi="Lato"/>
          <w:b/>
          <w:bCs/>
          <w:sz w:val="24"/>
          <w:szCs w:val="24"/>
        </w:rPr>
        <w:t>”</w:t>
      </w:r>
      <w:bookmarkEnd w:id="0"/>
      <w:bookmarkEnd w:id="1"/>
      <w:r w:rsidRPr="006D3FCF"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  <w:t xml:space="preserve"> </w:t>
      </w:r>
      <w:r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4BA5858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 Zamawiającego;</w:t>
      </w:r>
    </w:p>
    <w:p w14:paraId="5E628A51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56133B9" w14:textId="1920C394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</w:t>
      </w:r>
      <w:r w:rsidR="009231D7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ę/my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 się w stanie upadłości, ani likwidacji;</w:t>
      </w:r>
    </w:p>
    <w:p w14:paraId="03FE396B" w14:textId="18FBC4FB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0DC09E37" w14:textId="77777777" w:rsidR="009231D7" w:rsidRPr="000F16EC" w:rsidRDefault="009231D7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Default="00A86015" w:rsidP="00A86015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sectPr w:rsidR="00A86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28A53" w14:textId="77777777" w:rsidR="006010E1" w:rsidRDefault="006010E1" w:rsidP="00A86015">
      <w:pPr>
        <w:spacing w:after="0" w:line="240" w:lineRule="auto"/>
      </w:pPr>
      <w:r>
        <w:separator/>
      </w:r>
    </w:p>
  </w:endnote>
  <w:endnote w:type="continuationSeparator" w:id="0">
    <w:p w14:paraId="1D073D28" w14:textId="77777777" w:rsidR="006010E1" w:rsidRDefault="006010E1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B9DE5" w14:textId="77777777" w:rsidR="006010E1" w:rsidRDefault="006010E1" w:rsidP="00A86015">
      <w:pPr>
        <w:spacing w:after="0" w:line="240" w:lineRule="auto"/>
      </w:pPr>
      <w:r>
        <w:separator/>
      </w:r>
    </w:p>
  </w:footnote>
  <w:footnote w:type="continuationSeparator" w:id="0">
    <w:p w14:paraId="050277A4" w14:textId="77777777" w:rsidR="006010E1" w:rsidRDefault="006010E1" w:rsidP="00A8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200B0D"/>
    <w:rsid w:val="004175D0"/>
    <w:rsid w:val="00426097"/>
    <w:rsid w:val="006010E1"/>
    <w:rsid w:val="006D3FCF"/>
    <w:rsid w:val="007353DE"/>
    <w:rsid w:val="0089043E"/>
    <w:rsid w:val="008B0239"/>
    <w:rsid w:val="009231D7"/>
    <w:rsid w:val="00A86015"/>
    <w:rsid w:val="00AD7C93"/>
    <w:rsid w:val="00E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DD630-ECAA-4CAE-8CB0-C014B5107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7A8DA-BEBB-41FF-811D-68B849C0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Jacek Lipicki</cp:lastModifiedBy>
  <cp:revision>8</cp:revision>
  <dcterms:created xsi:type="dcterms:W3CDTF">2022-04-27T09:47:00Z</dcterms:created>
  <dcterms:modified xsi:type="dcterms:W3CDTF">2024-05-09T07:38:00Z</dcterms:modified>
</cp:coreProperties>
</file>