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04" w:rsidRPr="00C74AD7" w:rsidRDefault="00944704" w:rsidP="00944704">
      <w:pPr>
        <w:pStyle w:val="Default"/>
        <w:spacing w:line="326" w:lineRule="atLeast"/>
        <w:jc w:val="center"/>
        <w:rPr>
          <w:rFonts w:ascii="Arial" w:hAnsi="Arial" w:cs="Arial"/>
          <w:lang w:val="en-US"/>
        </w:rPr>
      </w:pPr>
      <w:r w:rsidRPr="00C74AD7">
        <w:rPr>
          <w:rFonts w:ascii="Arial" w:hAnsi="Arial" w:cs="Arial"/>
          <w:lang w:val="en-US"/>
        </w:rPr>
        <w:t xml:space="preserve">„INVEST – PARK DEVELOPMENT” Sp. z o. o. </w:t>
      </w:r>
    </w:p>
    <w:p w:rsidR="00944704" w:rsidRPr="00C74AD7" w:rsidRDefault="00944704" w:rsidP="00944704">
      <w:pPr>
        <w:pStyle w:val="Default"/>
        <w:spacing w:line="326" w:lineRule="atLeast"/>
        <w:jc w:val="center"/>
        <w:rPr>
          <w:rFonts w:ascii="Arial" w:hAnsi="Arial" w:cs="Arial"/>
        </w:rPr>
      </w:pPr>
      <w:r w:rsidRPr="00C74AD7">
        <w:rPr>
          <w:rFonts w:ascii="Arial" w:hAnsi="Arial" w:cs="Arial"/>
        </w:rPr>
        <w:t xml:space="preserve">ul. Uczniowska 16, 58-306 WAŁBRZYCH </w:t>
      </w:r>
    </w:p>
    <w:p w:rsidR="00944704" w:rsidRPr="00C74AD7" w:rsidRDefault="00944704" w:rsidP="00944704">
      <w:pPr>
        <w:pStyle w:val="Default"/>
        <w:spacing w:line="326" w:lineRule="atLeast"/>
        <w:jc w:val="center"/>
        <w:rPr>
          <w:rFonts w:ascii="Arial" w:hAnsi="Arial" w:cs="Arial"/>
        </w:rPr>
      </w:pPr>
    </w:p>
    <w:p w:rsidR="00944704" w:rsidRPr="00C74AD7" w:rsidRDefault="00944704" w:rsidP="00944704">
      <w:pPr>
        <w:pStyle w:val="Default"/>
        <w:spacing w:line="326" w:lineRule="atLeast"/>
        <w:jc w:val="center"/>
        <w:rPr>
          <w:rFonts w:ascii="Arial" w:hAnsi="Arial" w:cs="Arial"/>
        </w:rPr>
      </w:pPr>
    </w:p>
    <w:p w:rsidR="00944704" w:rsidRPr="00C74AD7" w:rsidRDefault="00944704" w:rsidP="00944704">
      <w:pPr>
        <w:pStyle w:val="Default"/>
        <w:spacing w:line="413" w:lineRule="atLeast"/>
        <w:jc w:val="center"/>
        <w:rPr>
          <w:rFonts w:ascii="Arial" w:hAnsi="Arial" w:cs="Arial"/>
        </w:rPr>
      </w:pPr>
      <w:r w:rsidRPr="00C74AD7">
        <w:rPr>
          <w:rFonts w:ascii="Arial" w:hAnsi="Arial" w:cs="Arial"/>
          <w:b/>
          <w:bCs/>
        </w:rPr>
        <w:t>SPECYFIKACJA ISTOTNYCH WARUNKÓW PRZETARGU</w:t>
      </w:r>
    </w:p>
    <w:p w:rsidR="00944704" w:rsidRPr="00C74AD7" w:rsidRDefault="00944704" w:rsidP="00944704">
      <w:pPr>
        <w:pStyle w:val="Default"/>
        <w:spacing w:line="326" w:lineRule="atLeast"/>
        <w:jc w:val="center"/>
        <w:rPr>
          <w:rFonts w:ascii="Arial" w:hAnsi="Arial" w:cs="Arial"/>
        </w:rPr>
      </w:pPr>
    </w:p>
    <w:p w:rsidR="00944704" w:rsidRPr="00C74AD7" w:rsidRDefault="00944704" w:rsidP="00944704">
      <w:pPr>
        <w:pStyle w:val="Default"/>
        <w:spacing w:line="326" w:lineRule="atLeast"/>
        <w:jc w:val="center"/>
        <w:rPr>
          <w:rFonts w:ascii="Arial" w:hAnsi="Arial" w:cs="Arial"/>
        </w:rPr>
      </w:pPr>
      <w:r w:rsidRPr="00C74AD7">
        <w:rPr>
          <w:rFonts w:ascii="Arial" w:hAnsi="Arial" w:cs="Arial"/>
          <w:noProof/>
        </w:rPr>
        <w:drawing>
          <wp:inline distT="0" distB="0" distL="0" distR="0">
            <wp:extent cx="2413000" cy="1701800"/>
            <wp:effectExtent l="0" t="0" r="6350" b="0"/>
            <wp:docPr id="1" name="Obraz 1" descr="Logotyp - Invest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- Invest P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04" w:rsidRPr="00C74AD7" w:rsidRDefault="00944704" w:rsidP="00944704">
      <w:pPr>
        <w:pStyle w:val="Default"/>
        <w:spacing w:line="326" w:lineRule="atLeast"/>
        <w:jc w:val="center"/>
        <w:rPr>
          <w:rFonts w:ascii="Arial" w:hAnsi="Arial" w:cs="Arial"/>
        </w:rPr>
      </w:pPr>
    </w:p>
    <w:p w:rsidR="00944704" w:rsidRPr="00C74AD7" w:rsidRDefault="00944704" w:rsidP="00944704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</w:rPr>
      </w:pPr>
      <w:r w:rsidRPr="00C74AD7">
        <w:rPr>
          <w:rFonts w:ascii="Arial" w:hAnsi="Arial" w:cs="Arial"/>
          <w:b/>
          <w:bCs/>
        </w:rPr>
        <w:t>Dotyczy: sprzeda</w:t>
      </w:r>
      <w:r w:rsidRPr="00C74AD7">
        <w:rPr>
          <w:rFonts w:ascii="Arial" w:eastAsia="Arial,Bold" w:hAnsi="Arial" w:cs="Arial"/>
          <w:b/>
          <w:bCs/>
        </w:rPr>
        <w:t xml:space="preserve">ży nieruchomości gruntowej niezabudowanej, </w:t>
      </w:r>
      <w:r w:rsidRPr="00C74AD7">
        <w:rPr>
          <w:rFonts w:ascii="Arial" w:eastAsia="Arial,Bold" w:hAnsi="Arial" w:cs="Arial"/>
          <w:b/>
          <w:bCs/>
        </w:rPr>
        <w:br/>
        <w:t>w trybie I pisemnego przetargu nieograniczonego:</w:t>
      </w:r>
    </w:p>
    <w:p w:rsidR="00944704" w:rsidRPr="00C74AD7" w:rsidRDefault="00944704" w:rsidP="00944704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</w:rPr>
      </w:pPr>
    </w:p>
    <w:p w:rsidR="00944704" w:rsidRPr="00C74AD7" w:rsidRDefault="00944704" w:rsidP="00944704">
      <w:pPr>
        <w:pStyle w:val="Default"/>
        <w:spacing w:line="508" w:lineRule="atLeast"/>
        <w:jc w:val="both"/>
        <w:rPr>
          <w:rFonts w:ascii="Arial" w:eastAsia="Arial,Bold" w:hAnsi="Arial" w:cs="Arial"/>
          <w:b/>
          <w:bCs/>
        </w:rPr>
      </w:pPr>
      <w:r w:rsidRPr="00C74AD7">
        <w:rPr>
          <w:rFonts w:ascii="Arial" w:eastAsia="Arial,Bold" w:hAnsi="Arial" w:cs="Arial"/>
          <w:b/>
          <w:bCs/>
        </w:rPr>
        <w:t xml:space="preserve">Specyfikacja przetargowa określa szczegółowe zasady przeprowadzenia przetargu przez: INVEST- PARK DEVELOPMENT” Spółka z o.o. mającą siedzibę w Polsce, województwo dolnośląskie, powiat wałbrzyski, gmina M. Wałbrzych, miejsc. Wałbrzych; adres: ul. Uczniowska 16, 58-306 Wałbrzych; wpisaną przez Sąd Rejonowy dla Wrocławia - Fabrycznej we Wrocławiu ( IX Wydział Gospodarczy  Krajowego Rejestru Sądowego) do rejestru przedsiębiorców pod numerem KRS : 0000309190 ; (NIP  8862887034), posiadająca kapitał zakładowy w wysokości 74.890.000 zł, ( tel. 074/ 646 25 70), zwana dalej „Spółką”, </w:t>
      </w:r>
      <w:r w:rsidR="00DA57D3">
        <w:rPr>
          <w:rFonts w:ascii="Arial" w:eastAsia="Arial,Bold" w:hAnsi="Arial" w:cs="Arial"/>
          <w:b/>
          <w:bCs/>
        </w:rPr>
        <w:t xml:space="preserve">                           </w:t>
      </w:r>
      <w:r w:rsidRPr="00C74AD7">
        <w:rPr>
          <w:rFonts w:ascii="Arial" w:eastAsia="Arial,Bold" w:hAnsi="Arial" w:cs="Arial"/>
          <w:b/>
          <w:bCs/>
        </w:rPr>
        <w:t xml:space="preserve">na sprzedaż nieruchomości stanowiącej jej własność. </w:t>
      </w:r>
      <w:bookmarkStart w:id="0" w:name="_Hlk509836891"/>
    </w:p>
    <w:bookmarkEnd w:id="0"/>
    <w:p w:rsidR="00944704" w:rsidRPr="00C74AD7" w:rsidRDefault="00944704" w:rsidP="00944704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</w:rPr>
      </w:pPr>
    </w:p>
    <w:p w:rsidR="00944704" w:rsidRPr="00C74AD7" w:rsidRDefault="00944704" w:rsidP="009447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4AD7">
        <w:rPr>
          <w:rFonts w:ascii="Arial" w:hAnsi="Arial" w:cs="Arial"/>
          <w:b/>
          <w:sz w:val="24"/>
          <w:szCs w:val="24"/>
          <w:u w:val="single"/>
        </w:rPr>
        <w:t>§ 1. Przedmiot przetargu</w:t>
      </w:r>
    </w:p>
    <w:p w:rsidR="00944704" w:rsidRPr="00C74AD7" w:rsidRDefault="00C74AD7" w:rsidP="0094470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1" w:name="_Hlk515620931"/>
      <w:r>
        <w:rPr>
          <w:rFonts w:ascii="Arial" w:hAnsi="Arial" w:cs="Arial"/>
          <w:sz w:val="24"/>
          <w:szCs w:val="24"/>
        </w:rPr>
        <w:t xml:space="preserve">Niezabudowana </w:t>
      </w:r>
      <w:r w:rsidR="00944704" w:rsidRPr="00C74AD7">
        <w:rPr>
          <w:rFonts w:ascii="Arial" w:hAnsi="Arial" w:cs="Arial"/>
          <w:sz w:val="24"/>
          <w:szCs w:val="24"/>
        </w:rPr>
        <w:t>działka gruntu nr 1377/3, o powierzchni</w:t>
      </w:r>
      <w:r w:rsidR="00697CA3">
        <w:rPr>
          <w:rFonts w:ascii="Arial" w:hAnsi="Arial" w:cs="Arial"/>
          <w:sz w:val="24"/>
          <w:szCs w:val="24"/>
        </w:rPr>
        <w:t xml:space="preserve"> 7 000 m</w:t>
      </w:r>
      <w:r w:rsidR="00697CA3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944704" w:rsidRPr="00C74AD7">
        <w:rPr>
          <w:rFonts w:ascii="Arial" w:hAnsi="Arial" w:cs="Arial"/>
          <w:sz w:val="24"/>
          <w:szCs w:val="24"/>
        </w:rPr>
        <w:t xml:space="preserve">, położona w Dzierżoniowie, obręb nr 0003 Dolny, dla której Sąd Rejonowy w Dzierżoniowie, VI Wydział Ksiąg Wieczystych , prowadzi księgę wieczystą o nr SW1D/00045423/0 (dalej: </w:t>
      </w:r>
      <w:r w:rsidR="00944704" w:rsidRPr="00C74AD7">
        <w:rPr>
          <w:rFonts w:ascii="Arial" w:hAnsi="Arial" w:cs="Arial"/>
          <w:b/>
          <w:sz w:val="24"/>
          <w:szCs w:val="24"/>
        </w:rPr>
        <w:t>Działka nr 1377/3</w:t>
      </w:r>
      <w:r w:rsidR="00944704" w:rsidRPr="00C74AD7">
        <w:rPr>
          <w:rFonts w:ascii="Arial" w:hAnsi="Arial" w:cs="Arial"/>
          <w:sz w:val="24"/>
          <w:szCs w:val="24"/>
        </w:rPr>
        <w:t>),</w:t>
      </w:r>
    </w:p>
    <w:p w:rsidR="00944704" w:rsidRPr="00C74AD7" w:rsidRDefault="00C74AD7" w:rsidP="0094470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="00944704" w:rsidRPr="00C74AD7">
        <w:rPr>
          <w:rFonts w:ascii="Arial" w:hAnsi="Arial" w:cs="Arial"/>
          <w:sz w:val="24"/>
          <w:szCs w:val="24"/>
        </w:rPr>
        <w:t>dział w</w:t>
      </w:r>
      <w:r>
        <w:rPr>
          <w:rFonts w:ascii="Arial" w:hAnsi="Arial" w:cs="Arial"/>
          <w:sz w:val="24"/>
          <w:szCs w:val="24"/>
        </w:rPr>
        <w:t xml:space="preserve"> niezabudowanej</w:t>
      </w:r>
      <w:r w:rsidR="00944704" w:rsidRPr="00C74AD7">
        <w:rPr>
          <w:rFonts w:ascii="Arial" w:hAnsi="Arial" w:cs="Arial"/>
          <w:sz w:val="24"/>
          <w:szCs w:val="24"/>
        </w:rPr>
        <w:t xml:space="preserve"> działce gruntu nr 1372/3, o powierzchni 240,00 m</w:t>
      </w:r>
      <w:r w:rsidR="00944704" w:rsidRPr="00C74AD7">
        <w:rPr>
          <w:rFonts w:ascii="Arial" w:hAnsi="Arial" w:cs="Arial"/>
          <w:sz w:val="24"/>
          <w:szCs w:val="24"/>
          <w:vertAlign w:val="superscript"/>
        </w:rPr>
        <w:t>2</w:t>
      </w:r>
      <w:r w:rsidR="00944704" w:rsidRPr="00C74AD7">
        <w:rPr>
          <w:rFonts w:ascii="Arial" w:hAnsi="Arial" w:cs="Arial"/>
          <w:sz w:val="24"/>
          <w:szCs w:val="24"/>
        </w:rPr>
        <w:t xml:space="preserve">, położonej w Dzierżoniowie, Obręb nr 3, dla której Sąd Rejonowy w Dzierżoniowie VI Wydział Ksiąg Wieczystych prowadzi Księgę Wieczystą o nr SW1D/00049433/1, w wysokości </w:t>
      </w:r>
      <w:r w:rsidR="00BB1DAE">
        <w:rPr>
          <w:rFonts w:ascii="Arial" w:hAnsi="Arial" w:cs="Arial"/>
          <w:sz w:val="24"/>
          <w:szCs w:val="24"/>
        </w:rPr>
        <w:t>68</w:t>
      </w:r>
      <w:r w:rsidR="00944704" w:rsidRPr="00C74AD7">
        <w:rPr>
          <w:rFonts w:ascii="Arial" w:hAnsi="Arial" w:cs="Arial"/>
          <w:sz w:val="24"/>
          <w:szCs w:val="24"/>
        </w:rPr>
        <w:t xml:space="preserve">/144 (dalej: </w:t>
      </w:r>
      <w:r w:rsidR="00944704" w:rsidRPr="00C74AD7">
        <w:rPr>
          <w:rFonts w:ascii="Arial" w:hAnsi="Arial" w:cs="Arial"/>
          <w:b/>
          <w:sz w:val="24"/>
          <w:szCs w:val="24"/>
        </w:rPr>
        <w:t>Działka nr 1372/3</w:t>
      </w:r>
      <w:r w:rsidR="00944704" w:rsidRPr="00C74AD7">
        <w:rPr>
          <w:rFonts w:ascii="Arial" w:hAnsi="Arial" w:cs="Arial"/>
          <w:sz w:val="24"/>
          <w:szCs w:val="24"/>
        </w:rPr>
        <w:t>),</w:t>
      </w:r>
    </w:p>
    <w:bookmarkEnd w:id="1"/>
    <w:p w:rsidR="00944704" w:rsidRPr="00C74AD7" w:rsidRDefault="00944704" w:rsidP="00944704">
      <w:pPr>
        <w:ind w:left="360"/>
        <w:jc w:val="both"/>
        <w:rPr>
          <w:rFonts w:ascii="Arial" w:hAnsi="Arial" w:cs="Arial"/>
          <w:sz w:val="24"/>
          <w:szCs w:val="24"/>
        </w:rPr>
      </w:pPr>
      <w:r w:rsidRPr="00C74AD7">
        <w:rPr>
          <w:rFonts w:ascii="Arial" w:hAnsi="Arial" w:cs="Arial"/>
          <w:sz w:val="24"/>
          <w:szCs w:val="24"/>
        </w:rPr>
        <w:t xml:space="preserve">(dalej łącznie: </w:t>
      </w:r>
      <w:r w:rsidRPr="00C74AD7">
        <w:rPr>
          <w:rFonts w:ascii="Arial" w:hAnsi="Arial" w:cs="Arial"/>
          <w:b/>
          <w:sz w:val="24"/>
          <w:szCs w:val="24"/>
        </w:rPr>
        <w:t>Nieruchomości).</w:t>
      </w:r>
      <w:r w:rsidRPr="00C74AD7">
        <w:rPr>
          <w:rFonts w:ascii="Arial" w:hAnsi="Arial" w:cs="Arial"/>
          <w:sz w:val="24"/>
          <w:szCs w:val="24"/>
        </w:rPr>
        <w:t xml:space="preserve"> </w:t>
      </w:r>
    </w:p>
    <w:p w:rsidR="00944704" w:rsidRPr="00C74AD7" w:rsidRDefault="00944704" w:rsidP="00944704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74AD7">
        <w:rPr>
          <w:rFonts w:ascii="Arial" w:hAnsi="Arial" w:cs="Arial"/>
          <w:sz w:val="24"/>
          <w:szCs w:val="24"/>
        </w:rPr>
        <w:t xml:space="preserve">Gminie Miejskiej Dzierżoniów w stosunku do Nieruchomości przysługuje prawo pierwokupu zgodnie z art. 109 ust. 1 ustawy z dnia 21 sierpnia 1997 r. </w:t>
      </w:r>
      <w:r w:rsidRPr="00C74AD7">
        <w:rPr>
          <w:rFonts w:ascii="Arial" w:hAnsi="Arial" w:cs="Arial"/>
          <w:sz w:val="24"/>
          <w:szCs w:val="24"/>
        </w:rPr>
        <w:br/>
        <w:t xml:space="preserve">o gospodarce nieruchomościami (Dz.U.2018.121 </w:t>
      </w:r>
      <w:proofErr w:type="spellStart"/>
      <w:r w:rsidRPr="00C74AD7">
        <w:rPr>
          <w:rFonts w:ascii="Arial" w:hAnsi="Arial" w:cs="Arial"/>
          <w:sz w:val="24"/>
          <w:szCs w:val="24"/>
        </w:rPr>
        <w:t>t.j</w:t>
      </w:r>
      <w:proofErr w:type="spellEnd"/>
      <w:r w:rsidRPr="00C74AD7">
        <w:rPr>
          <w:rFonts w:ascii="Arial" w:hAnsi="Arial" w:cs="Arial"/>
          <w:sz w:val="24"/>
          <w:szCs w:val="24"/>
        </w:rPr>
        <w:t>. z dnia 2018.01.15).</w:t>
      </w:r>
    </w:p>
    <w:p w:rsidR="00944704" w:rsidRPr="00C74AD7" w:rsidRDefault="00944704" w:rsidP="00944704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74AD7">
        <w:rPr>
          <w:rFonts w:ascii="Arial" w:hAnsi="Arial" w:cs="Arial"/>
          <w:sz w:val="24"/>
          <w:szCs w:val="24"/>
        </w:rPr>
        <w:t>Zbycie Nieruchomości jako składników aktywów trwałych wymaga uzyskania przez Spółkę zgód i/lub opinii wynikających z Umowy Spółki.</w:t>
      </w:r>
    </w:p>
    <w:p w:rsidR="00944704" w:rsidRPr="00C74AD7" w:rsidRDefault="00944704" w:rsidP="00944704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74AD7">
        <w:rPr>
          <w:rFonts w:ascii="Arial" w:hAnsi="Arial" w:cs="Arial"/>
          <w:sz w:val="24"/>
          <w:szCs w:val="24"/>
        </w:rPr>
        <w:t>Zarząd Spółki jest zobowiązany do uzyskania zgód i/lub opinii, o których mowa powyżej przed wszczęciem postępowania i/lub po jego zakończeniu.</w:t>
      </w:r>
    </w:p>
    <w:p w:rsidR="00944704" w:rsidRPr="00C74AD7" w:rsidRDefault="00944704" w:rsidP="00944704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74AD7">
        <w:rPr>
          <w:rFonts w:ascii="Arial" w:hAnsi="Arial" w:cs="Arial"/>
          <w:sz w:val="24"/>
          <w:szCs w:val="24"/>
        </w:rPr>
        <w:t>Nieruchomości zgodnie z miejscowym planem zagospodarowania przestrzennego ustalonym Uchwałą Rady Miejskiej Dzierżoniowa nr XXXI/190/08 z dnia 06 października 2008 r. przeznaczone są pod zabudowę mieszkaniową wielorodzinną z dopuszczeniem jednorodzinnej.</w:t>
      </w:r>
    </w:p>
    <w:p w:rsidR="00944704" w:rsidRPr="00C74AD7" w:rsidRDefault="00944704" w:rsidP="0094470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4AD7">
        <w:rPr>
          <w:rFonts w:ascii="Arial" w:hAnsi="Arial" w:cs="Arial"/>
          <w:sz w:val="24"/>
          <w:szCs w:val="24"/>
        </w:rPr>
        <w:t xml:space="preserve">Nieruchomości wolne są od wszelkich praw i roszczeń osób trzecich i nie są przedmiotem toczącego się postępowania sądowego, ani postępowania administracyjnego i nie zachodzą ograniczenia w jego rozporządzaniu, </w:t>
      </w:r>
      <w:r w:rsidRPr="00C74AD7">
        <w:rPr>
          <w:rFonts w:ascii="Arial" w:hAnsi="Arial" w:cs="Arial"/>
          <w:sz w:val="24"/>
          <w:szCs w:val="24"/>
        </w:rPr>
        <w:br/>
        <w:t>z zastrzeżeniem pkt 9 poniżej.</w:t>
      </w:r>
    </w:p>
    <w:p w:rsidR="00944704" w:rsidRPr="00C74AD7" w:rsidRDefault="00944704" w:rsidP="0094470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4AD7">
        <w:rPr>
          <w:rFonts w:ascii="Arial" w:hAnsi="Arial" w:cs="Arial"/>
          <w:sz w:val="24"/>
          <w:szCs w:val="24"/>
        </w:rPr>
        <w:t>Z Nieruchomościami związane są następujące ograniczone prawa rzeczowe</w:t>
      </w:r>
      <w:r w:rsidR="00C74AD7" w:rsidRPr="00C74AD7">
        <w:rPr>
          <w:rFonts w:ascii="Arial" w:hAnsi="Arial" w:cs="Arial"/>
          <w:sz w:val="24"/>
          <w:szCs w:val="24"/>
        </w:rPr>
        <w:t>:</w:t>
      </w:r>
    </w:p>
    <w:p w:rsidR="00C74AD7" w:rsidRPr="00C74AD7" w:rsidRDefault="00C74AD7" w:rsidP="00C74AD7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4AD7">
        <w:rPr>
          <w:rFonts w:ascii="Arial" w:hAnsi="Arial" w:cs="Arial"/>
          <w:sz w:val="24"/>
          <w:szCs w:val="24"/>
        </w:rPr>
        <w:t>służebność gruntowa w postaci przejścia i przejazdu przez działkę gruntu numer 1372/4 w celu dostępu do drogi publicznej z działki gruntu numer 1372/3, ustanowiona na nieruchomości stanowiącej działkę gruntu numer 1372/4 na rzecz każdoczesnego właściciela bądź użytkownika wieczystego działki gruntu numer 1372/3;</w:t>
      </w:r>
    </w:p>
    <w:p w:rsidR="00C74AD7" w:rsidRPr="00C74AD7" w:rsidRDefault="00C74AD7" w:rsidP="00C74AD7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4AD7">
        <w:rPr>
          <w:rFonts w:ascii="Arial" w:eastAsia="Times New Roman" w:hAnsi="Arial" w:cs="Arial"/>
          <w:sz w:val="24"/>
          <w:szCs w:val="24"/>
          <w:lang w:eastAsia="pl-PL"/>
        </w:rPr>
        <w:t xml:space="preserve">służebność gruntowa w postaci przejścia i przejazdu przez działkę nr 1372/2 w celu dostępu do drogi publicznej z działki nr 1372/3, ustanowiona na nieruchomości stanowiącej działkę nr 1372/2 na rzecz każdoczesnego właściciela bądź użytkownika wieczystego działki nr 1372/3; </w:t>
      </w:r>
    </w:p>
    <w:p w:rsidR="00C74AD7" w:rsidRDefault="00C74AD7" w:rsidP="00C74AD7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4AD7">
        <w:rPr>
          <w:rFonts w:ascii="Arial" w:hAnsi="Arial" w:cs="Arial"/>
          <w:sz w:val="24"/>
          <w:szCs w:val="24"/>
        </w:rPr>
        <w:t>służebność gruntowa w postaci przejścia i przejazdu przez działkę nr 1372/4 w celu dostępu do drogi publicznej z działki nr 1372/2, ustanowiona na nieruchomości stanowiącej działkę nr 1372/4 na rzecz każdoczesnego właściciela bądź użytkownika wieczystego działki nr 1372/2</w:t>
      </w:r>
      <w:r>
        <w:rPr>
          <w:rFonts w:ascii="Arial" w:hAnsi="Arial" w:cs="Arial"/>
          <w:sz w:val="24"/>
          <w:szCs w:val="24"/>
        </w:rPr>
        <w:t>.</w:t>
      </w:r>
    </w:p>
    <w:p w:rsidR="00E47AA8" w:rsidRDefault="00E47AA8" w:rsidP="00E47AA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Działce nr</w:t>
      </w:r>
      <w:r w:rsidRPr="00E47AA8">
        <w:t xml:space="preserve"> </w:t>
      </w:r>
      <w:r w:rsidRPr="00E47AA8">
        <w:rPr>
          <w:rFonts w:ascii="Arial" w:hAnsi="Arial" w:cs="Arial"/>
          <w:sz w:val="24"/>
          <w:szCs w:val="24"/>
        </w:rPr>
        <w:t>1377/3</w:t>
      </w:r>
      <w:r>
        <w:rPr>
          <w:rFonts w:ascii="Arial" w:hAnsi="Arial" w:cs="Arial"/>
          <w:sz w:val="24"/>
          <w:szCs w:val="24"/>
        </w:rPr>
        <w:t xml:space="preserve"> znajduje się część chodnika oraz elementy infrastruktury takie jak: ławki, kosze na śmieci, lampy, stojaki na rowery, z których korzystają mieszkańcy budynku wielorodzinnego znajdującego się na nieruchomości </w:t>
      </w:r>
      <w:r>
        <w:rPr>
          <w:rFonts w:ascii="Arial" w:hAnsi="Arial" w:cs="Arial"/>
          <w:sz w:val="24"/>
          <w:szCs w:val="24"/>
        </w:rPr>
        <w:lastRenderedPageBreak/>
        <w:t xml:space="preserve">zabudowanej stanowiącej działkę nr </w:t>
      </w:r>
      <w:r w:rsidRPr="00C74AD7">
        <w:rPr>
          <w:rFonts w:ascii="Arial" w:hAnsi="Arial" w:cs="Arial"/>
          <w:sz w:val="24"/>
          <w:szCs w:val="24"/>
        </w:rPr>
        <w:t>1372/2</w:t>
      </w:r>
      <w:r>
        <w:rPr>
          <w:rFonts w:ascii="Arial" w:hAnsi="Arial" w:cs="Arial"/>
          <w:sz w:val="24"/>
          <w:szCs w:val="24"/>
        </w:rPr>
        <w:t xml:space="preserve">, znajdującej się przy ul. Lawendowej 1 </w:t>
      </w:r>
      <w:r>
        <w:rPr>
          <w:rFonts w:ascii="Arial" w:hAnsi="Arial" w:cs="Arial"/>
          <w:sz w:val="24"/>
          <w:szCs w:val="24"/>
        </w:rPr>
        <w:br/>
        <w:t xml:space="preserve">w Dzierżoniowie, dla której Sąd Rejonowy w Dzierżoniowie, VI Wydział Ksiąg Wieczystych prowadzi Księgę Wieczystą nr </w:t>
      </w:r>
      <w:r w:rsidRPr="00E47AA8">
        <w:rPr>
          <w:rFonts w:ascii="Arial" w:hAnsi="Arial" w:cs="Arial"/>
          <w:sz w:val="24"/>
          <w:szCs w:val="24"/>
        </w:rPr>
        <w:t>SW1D/00049360/8</w:t>
      </w:r>
      <w:r>
        <w:rPr>
          <w:rFonts w:ascii="Arial" w:hAnsi="Arial" w:cs="Arial"/>
          <w:sz w:val="24"/>
          <w:szCs w:val="24"/>
        </w:rPr>
        <w:t>.</w:t>
      </w:r>
    </w:p>
    <w:p w:rsidR="00E47AA8" w:rsidRDefault="00E47AA8" w:rsidP="00E47AA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Działce nr </w:t>
      </w:r>
      <w:r w:rsidRPr="00E47AA8">
        <w:rPr>
          <w:rFonts w:ascii="Arial" w:hAnsi="Arial" w:cs="Arial"/>
          <w:sz w:val="24"/>
          <w:szCs w:val="24"/>
        </w:rPr>
        <w:t>1372/3</w:t>
      </w:r>
      <w:r>
        <w:rPr>
          <w:rFonts w:ascii="Arial" w:hAnsi="Arial" w:cs="Arial"/>
          <w:sz w:val="24"/>
          <w:szCs w:val="24"/>
        </w:rPr>
        <w:t xml:space="preserve"> znajduje się plac zabaw, z którego korzystają mieszkańcy budynku wielorodzinnego znajdującego się na nieruchomości zabudowanej stanowiącej działkę nr </w:t>
      </w:r>
      <w:r w:rsidRPr="00C74AD7">
        <w:rPr>
          <w:rFonts w:ascii="Arial" w:hAnsi="Arial" w:cs="Arial"/>
          <w:sz w:val="24"/>
          <w:szCs w:val="24"/>
        </w:rPr>
        <w:t>1372/2</w:t>
      </w:r>
      <w:r>
        <w:rPr>
          <w:rFonts w:ascii="Arial" w:hAnsi="Arial" w:cs="Arial"/>
          <w:sz w:val="24"/>
          <w:szCs w:val="24"/>
        </w:rPr>
        <w:t xml:space="preserve">, znajdującej się przy ul. Lawendowej 1 </w:t>
      </w:r>
      <w:r>
        <w:rPr>
          <w:rFonts w:ascii="Arial" w:hAnsi="Arial" w:cs="Arial"/>
          <w:sz w:val="24"/>
          <w:szCs w:val="24"/>
        </w:rPr>
        <w:br/>
        <w:t xml:space="preserve">w Dzierżoniowie, dla której Sąd Rejonowy w Dzierżoniowie, VI Wydział Ksiąg Wieczystych prowadzi Księgę Wieczystą nr </w:t>
      </w:r>
      <w:r w:rsidRPr="00E47AA8">
        <w:rPr>
          <w:rFonts w:ascii="Arial" w:hAnsi="Arial" w:cs="Arial"/>
          <w:sz w:val="24"/>
          <w:szCs w:val="24"/>
        </w:rPr>
        <w:t>SW1D/00049360/8</w:t>
      </w:r>
      <w:r>
        <w:rPr>
          <w:rFonts w:ascii="Arial" w:hAnsi="Arial" w:cs="Arial"/>
          <w:sz w:val="24"/>
          <w:szCs w:val="24"/>
        </w:rPr>
        <w:t xml:space="preserve">, posiadający udziały w Działce nr </w:t>
      </w:r>
      <w:r w:rsidRPr="00E47AA8">
        <w:rPr>
          <w:rFonts w:ascii="Arial" w:hAnsi="Arial" w:cs="Arial"/>
          <w:sz w:val="24"/>
          <w:szCs w:val="24"/>
        </w:rPr>
        <w:t>1372/3</w:t>
      </w:r>
      <w:r>
        <w:rPr>
          <w:rFonts w:ascii="Arial" w:hAnsi="Arial" w:cs="Arial"/>
          <w:sz w:val="24"/>
          <w:szCs w:val="24"/>
        </w:rPr>
        <w:t>.</w:t>
      </w:r>
    </w:p>
    <w:p w:rsidR="00697CA3" w:rsidRPr="00697CA3" w:rsidRDefault="00697CA3" w:rsidP="00697CA3">
      <w:pPr>
        <w:jc w:val="both"/>
        <w:rPr>
          <w:rFonts w:ascii="Arial" w:hAnsi="Arial" w:cs="Arial"/>
          <w:sz w:val="24"/>
          <w:szCs w:val="24"/>
        </w:rPr>
      </w:pPr>
      <w:r w:rsidRPr="00697CA3">
        <w:rPr>
          <w:rFonts w:ascii="Arial" w:hAnsi="Arial" w:cs="Arial"/>
          <w:sz w:val="24"/>
          <w:szCs w:val="24"/>
        </w:rPr>
        <w:t>11.</w:t>
      </w:r>
      <w:r w:rsidRPr="00697CA3">
        <w:rPr>
          <w:rFonts w:ascii="Arial" w:hAnsi="Arial" w:cs="Arial"/>
          <w:sz w:val="24"/>
          <w:szCs w:val="24"/>
        </w:rPr>
        <w:tab/>
        <w:t>Działka nr 1377/3 składa się z następujących użytków gruntowych:</w:t>
      </w:r>
    </w:p>
    <w:p w:rsidR="00697CA3" w:rsidRPr="00697CA3" w:rsidRDefault="00697CA3" w:rsidP="00697CA3">
      <w:pPr>
        <w:jc w:val="both"/>
        <w:rPr>
          <w:rFonts w:ascii="Arial" w:hAnsi="Arial" w:cs="Arial"/>
          <w:sz w:val="24"/>
          <w:szCs w:val="24"/>
        </w:rPr>
      </w:pPr>
      <w:r w:rsidRPr="00697CA3">
        <w:rPr>
          <w:rFonts w:ascii="Arial" w:hAnsi="Arial" w:cs="Arial"/>
          <w:sz w:val="24"/>
          <w:szCs w:val="24"/>
        </w:rPr>
        <w:t>•</w:t>
      </w:r>
      <w:r w:rsidRPr="00697CA3">
        <w:rPr>
          <w:rFonts w:ascii="Arial" w:hAnsi="Arial" w:cs="Arial"/>
          <w:sz w:val="24"/>
          <w:szCs w:val="24"/>
        </w:rPr>
        <w:tab/>
        <w:t>Tereny mieszkaniowe oznaczone jako B o pow. 1303 m2</w:t>
      </w:r>
    </w:p>
    <w:p w:rsidR="00697CA3" w:rsidRPr="00697CA3" w:rsidRDefault="00697CA3" w:rsidP="00697CA3">
      <w:pPr>
        <w:jc w:val="both"/>
        <w:rPr>
          <w:rFonts w:ascii="Arial" w:hAnsi="Arial" w:cs="Arial"/>
          <w:sz w:val="24"/>
          <w:szCs w:val="24"/>
        </w:rPr>
      </w:pPr>
      <w:r w:rsidRPr="00697CA3">
        <w:rPr>
          <w:rFonts w:ascii="Arial" w:hAnsi="Arial" w:cs="Arial"/>
          <w:sz w:val="24"/>
          <w:szCs w:val="24"/>
        </w:rPr>
        <w:t>•</w:t>
      </w:r>
      <w:r w:rsidRPr="00697CA3">
        <w:rPr>
          <w:rFonts w:ascii="Arial" w:hAnsi="Arial" w:cs="Arial"/>
          <w:sz w:val="24"/>
          <w:szCs w:val="24"/>
        </w:rPr>
        <w:tab/>
        <w:t xml:space="preserve">Grunty orne oznaczone jako </w:t>
      </w:r>
      <w:proofErr w:type="spellStart"/>
      <w:r w:rsidRPr="00697CA3">
        <w:rPr>
          <w:rFonts w:ascii="Arial" w:hAnsi="Arial" w:cs="Arial"/>
          <w:sz w:val="24"/>
          <w:szCs w:val="24"/>
        </w:rPr>
        <w:t>RIVa</w:t>
      </w:r>
      <w:proofErr w:type="spellEnd"/>
      <w:r w:rsidRPr="00697CA3">
        <w:rPr>
          <w:rFonts w:ascii="Arial" w:hAnsi="Arial" w:cs="Arial"/>
          <w:sz w:val="24"/>
          <w:szCs w:val="24"/>
        </w:rPr>
        <w:t xml:space="preserve"> o pow. 5607 m2</w:t>
      </w:r>
    </w:p>
    <w:p w:rsidR="00C40452" w:rsidRDefault="00697CA3" w:rsidP="00697CA3">
      <w:pPr>
        <w:jc w:val="both"/>
        <w:rPr>
          <w:rFonts w:ascii="Arial" w:hAnsi="Arial" w:cs="Arial"/>
          <w:sz w:val="24"/>
          <w:szCs w:val="24"/>
        </w:rPr>
      </w:pPr>
      <w:r w:rsidRPr="00697CA3">
        <w:rPr>
          <w:rFonts w:ascii="Arial" w:hAnsi="Arial" w:cs="Arial"/>
          <w:sz w:val="24"/>
          <w:szCs w:val="24"/>
        </w:rPr>
        <w:t>•</w:t>
      </w:r>
      <w:r w:rsidRPr="00697CA3">
        <w:rPr>
          <w:rFonts w:ascii="Arial" w:hAnsi="Arial" w:cs="Arial"/>
          <w:sz w:val="24"/>
          <w:szCs w:val="24"/>
        </w:rPr>
        <w:tab/>
        <w:t xml:space="preserve">Grunty orne oznaczone jako </w:t>
      </w:r>
      <w:proofErr w:type="spellStart"/>
      <w:r w:rsidRPr="00697CA3">
        <w:rPr>
          <w:rFonts w:ascii="Arial" w:hAnsi="Arial" w:cs="Arial"/>
          <w:sz w:val="24"/>
          <w:szCs w:val="24"/>
        </w:rPr>
        <w:t>RIVb</w:t>
      </w:r>
      <w:proofErr w:type="spellEnd"/>
      <w:r w:rsidRPr="00697CA3">
        <w:rPr>
          <w:rFonts w:ascii="Arial" w:hAnsi="Arial" w:cs="Arial"/>
          <w:sz w:val="24"/>
          <w:szCs w:val="24"/>
        </w:rPr>
        <w:t xml:space="preserve"> o pow. 90 m2</w:t>
      </w:r>
    </w:p>
    <w:p w:rsidR="00697CA3" w:rsidRPr="00697CA3" w:rsidRDefault="00697CA3" w:rsidP="00C404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97CA3">
        <w:rPr>
          <w:rFonts w:ascii="Arial" w:hAnsi="Arial" w:cs="Arial"/>
          <w:sz w:val="24"/>
          <w:szCs w:val="24"/>
        </w:rPr>
        <w:t>Działka nr 1372/3 składa się z następujących użytków gruntowych:</w:t>
      </w:r>
    </w:p>
    <w:p w:rsidR="00697CA3" w:rsidRPr="00697CA3" w:rsidRDefault="00697CA3" w:rsidP="00697CA3">
      <w:pPr>
        <w:jc w:val="both"/>
        <w:rPr>
          <w:rFonts w:ascii="Arial" w:hAnsi="Arial" w:cs="Arial"/>
          <w:sz w:val="24"/>
          <w:szCs w:val="24"/>
        </w:rPr>
      </w:pPr>
      <w:r w:rsidRPr="00697CA3">
        <w:rPr>
          <w:rFonts w:ascii="Arial" w:hAnsi="Arial" w:cs="Arial"/>
          <w:sz w:val="24"/>
          <w:szCs w:val="24"/>
        </w:rPr>
        <w:t>•</w:t>
      </w:r>
      <w:r w:rsidRPr="00697CA3">
        <w:rPr>
          <w:rFonts w:ascii="Arial" w:hAnsi="Arial" w:cs="Arial"/>
          <w:sz w:val="24"/>
          <w:szCs w:val="24"/>
        </w:rPr>
        <w:tab/>
        <w:t>Tereny mieszkaniowe oznaczone jako B o pow. 240 m2</w:t>
      </w:r>
    </w:p>
    <w:p w:rsidR="00697CA3" w:rsidRDefault="00697CA3" w:rsidP="00697CA3">
      <w:pPr>
        <w:jc w:val="both"/>
        <w:rPr>
          <w:rFonts w:ascii="Arial" w:hAnsi="Arial" w:cs="Arial"/>
          <w:sz w:val="24"/>
          <w:szCs w:val="24"/>
        </w:rPr>
      </w:pPr>
      <w:r w:rsidRPr="00697CA3">
        <w:rPr>
          <w:rFonts w:ascii="Arial" w:hAnsi="Arial" w:cs="Arial"/>
          <w:sz w:val="24"/>
          <w:szCs w:val="24"/>
        </w:rPr>
        <w:t>12.</w:t>
      </w:r>
      <w:r w:rsidRPr="00697CA3">
        <w:rPr>
          <w:rFonts w:ascii="Arial" w:hAnsi="Arial" w:cs="Arial"/>
          <w:sz w:val="24"/>
          <w:szCs w:val="24"/>
        </w:rPr>
        <w:tab/>
        <w:t xml:space="preserve"> Obecnie na działce 1377/3 znajdują się zasiewy, których dokonanie nastąpiło bez wiedzy i zgody Spółki.</w:t>
      </w:r>
    </w:p>
    <w:p w:rsidR="00C74AD7" w:rsidRPr="00C74AD7" w:rsidRDefault="00C74AD7" w:rsidP="00C74AD7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944704" w:rsidRPr="00C74AD7" w:rsidRDefault="00944704" w:rsidP="009447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4AD7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:rsidR="00B50310" w:rsidRPr="0096649A" w:rsidRDefault="00944704" w:rsidP="0096649A">
      <w:pPr>
        <w:pStyle w:val="Akapitzlist"/>
        <w:numPr>
          <w:ilvl w:val="0"/>
          <w:numId w:val="3"/>
        </w:numPr>
        <w:shd w:val="clear" w:color="auto" w:fill="FFFFFF"/>
        <w:spacing w:after="158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96649A">
        <w:rPr>
          <w:rFonts w:ascii="Arial" w:hAnsi="Arial" w:cs="Arial"/>
          <w:sz w:val="24"/>
          <w:szCs w:val="24"/>
        </w:rPr>
        <w:t xml:space="preserve">Cena wywoławcza Nieruchomości wynosi </w:t>
      </w:r>
      <w:r w:rsidR="0096649A" w:rsidRPr="0096649A">
        <w:rPr>
          <w:rFonts w:ascii="Arial" w:eastAsiaTheme="minorHAnsi" w:hAnsi="Arial" w:cs="Arial"/>
          <w:b/>
          <w:sz w:val="24"/>
          <w:szCs w:val="24"/>
        </w:rPr>
        <w:t>83</w:t>
      </w:r>
      <w:r w:rsidR="00263912">
        <w:rPr>
          <w:rFonts w:ascii="Arial" w:eastAsiaTheme="minorHAnsi" w:hAnsi="Arial" w:cs="Arial"/>
          <w:b/>
          <w:sz w:val="24"/>
          <w:szCs w:val="24"/>
        </w:rPr>
        <w:t>1</w:t>
      </w:r>
      <w:r w:rsidR="0096649A" w:rsidRPr="0096649A">
        <w:rPr>
          <w:rFonts w:ascii="Arial" w:eastAsiaTheme="minorHAnsi" w:hAnsi="Arial" w:cs="Arial"/>
          <w:b/>
          <w:sz w:val="24"/>
          <w:szCs w:val="24"/>
        </w:rPr>
        <w:t> </w:t>
      </w:r>
      <w:r w:rsidR="00263912">
        <w:rPr>
          <w:rFonts w:ascii="Arial" w:eastAsiaTheme="minorHAnsi" w:hAnsi="Arial" w:cs="Arial"/>
          <w:b/>
          <w:sz w:val="24"/>
          <w:szCs w:val="24"/>
        </w:rPr>
        <w:t>720</w:t>
      </w:r>
      <w:r w:rsidR="0096649A" w:rsidRPr="0096649A">
        <w:rPr>
          <w:rFonts w:ascii="Arial" w:eastAsiaTheme="minorHAnsi" w:hAnsi="Arial" w:cs="Arial"/>
          <w:b/>
          <w:sz w:val="24"/>
          <w:szCs w:val="24"/>
        </w:rPr>
        <w:t>,00 zł</w:t>
      </w:r>
      <w:r w:rsidR="0096649A" w:rsidRPr="0096649A">
        <w:rPr>
          <w:rFonts w:ascii="Arial" w:eastAsiaTheme="minorHAnsi" w:hAnsi="Arial" w:cs="Arial"/>
          <w:sz w:val="24"/>
          <w:szCs w:val="24"/>
        </w:rPr>
        <w:t xml:space="preserve"> </w:t>
      </w:r>
      <w:r w:rsidR="0096649A" w:rsidRPr="0096649A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(słownie: osiemset trzydzieści</w:t>
      </w:r>
      <w:r w:rsidR="0026391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jeden</w:t>
      </w:r>
      <w:r w:rsidR="0096649A" w:rsidRPr="0096649A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tysięcy </w:t>
      </w:r>
      <w:r w:rsidR="0026391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siedemset dwadzieścia </w:t>
      </w:r>
      <w:r w:rsidR="0096649A" w:rsidRPr="0096649A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złotych 00/00), netto plus podatek VAT według stawki obowiązującej w dniu zawarcia umowy sprzedaży.</w:t>
      </w:r>
    </w:p>
    <w:p w:rsidR="00B50310" w:rsidRDefault="00944704" w:rsidP="0094470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Wszelkie podatki, opłaty, koszty notarialne oraz inne koszty związane z nabyciem nieruchomości ponosi kupujący.</w:t>
      </w:r>
    </w:p>
    <w:p w:rsidR="00944704" w:rsidRDefault="00944704" w:rsidP="0094470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Zaoferowana cena nie może być niższa od ceny wywoławczej.</w:t>
      </w:r>
    </w:p>
    <w:p w:rsidR="0086083F" w:rsidRPr="00B50310" w:rsidRDefault="0086083F" w:rsidP="0086083F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944704" w:rsidRPr="00C74AD7" w:rsidRDefault="00944704" w:rsidP="009447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4AD7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:rsidR="00B50310" w:rsidRPr="0096649A" w:rsidRDefault="00944704" w:rsidP="00B54EC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6649A">
        <w:rPr>
          <w:rFonts w:ascii="Arial" w:hAnsi="Arial" w:cs="Arial"/>
          <w:sz w:val="24"/>
          <w:szCs w:val="24"/>
        </w:rPr>
        <w:t xml:space="preserve">Warunkiem udziału w niniejszym przetargu jest wpłacenie wadium na rzecz „INVEST-PARK DEVELOPMENT” Sp. z o.o. w wysokości 5 % ceny wywoławczej </w:t>
      </w:r>
      <w:r w:rsidR="0096649A" w:rsidRPr="0096649A">
        <w:rPr>
          <w:rFonts w:ascii="Arial" w:hAnsi="Arial" w:cs="Arial"/>
          <w:sz w:val="24"/>
          <w:szCs w:val="24"/>
        </w:rPr>
        <w:t>netto tj</w:t>
      </w:r>
      <w:r w:rsidR="0096649A" w:rsidRPr="0096649A">
        <w:rPr>
          <w:rFonts w:ascii="Arial" w:hAnsi="Arial" w:cs="Arial"/>
          <w:b/>
          <w:sz w:val="24"/>
          <w:szCs w:val="24"/>
        </w:rPr>
        <w:t>.</w:t>
      </w:r>
      <w:r w:rsidRPr="0096649A">
        <w:rPr>
          <w:rFonts w:ascii="Arial" w:hAnsi="Arial" w:cs="Arial"/>
          <w:b/>
          <w:sz w:val="24"/>
          <w:szCs w:val="24"/>
        </w:rPr>
        <w:t xml:space="preserve"> </w:t>
      </w:r>
      <w:r w:rsidR="00263912">
        <w:rPr>
          <w:rFonts w:ascii="Arial" w:hAnsi="Arial" w:cs="Arial"/>
          <w:b/>
          <w:sz w:val="24"/>
          <w:szCs w:val="24"/>
        </w:rPr>
        <w:t>41 586,</w:t>
      </w:r>
      <w:r w:rsidR="0096649A" w:rsidRPr="0096649A">
        <w:rPr>
          <w:rFonts w:ascii="Arial" w:hAnsi="Arial" w:cs="Arial"/>
          <w:b/>
          <w:sz w:val="24"/>
          <w:szCs w:val="24"/>
        </w:rPr>
        <w:t>00 zł</w:t>
      </w:r>
      <w:r w:rsidR="0096649A" w:rsidRPr="0096649A">
        <w:rPr>
          <w:rFonts w:ascii="Arial" w:hAnsi="Arial" w:cs="Arial"/>
          <w:sz w:val="24"/>
          <w:szCs w:val="24"/>
        </w:rPr>
        <w:t xml:space="preserve"> (słownie: czterdzieści jeden tysięcy pięćset</w:t>
      </w:r>
      <w:r w:rsidR="00263912">
        <w:rPr>
          <w:rFonts w:ascii="Arial" w:hAnsi="Arial" w:cs="Arial"/>
          <w:sz w:val="24"/>
          <w:szCs w:val="24"/>
        </w:rPr>
        <w:t xml:space="preserve"> osiemdziesiąt sześć</w:t>
      </w:r>
      <w:r w:rsidR="0096649A" w:rsidRPr="0096649A">
        <w:rPr>
          <w:rFonts w:ascii="Arial" w:hAnsi="Arial" w:cs="Arial"/>
          <w:sz w:val="24"/>
          <w:szCs w:val="24"/>
        </w:rPr>
        <w:t xml:space="preserve"> złotych 00/00);</w:t>
      </w:r>
    </w:p>
    <w:p w:rsidR="00B50310" w:rsidRDefault="00944704" w:rsidP="0094470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Wadium powinno być wpłacone najpóźniej do </w:t>
      </w:r>
      <w:r w:rsidR="00263912" w:rsidRPr="00B50310">
        <w:rPr>
          <w:rFonts w:ascii="Arial" w:hAnsi="Arial" w:cs="Arial"/>
          <w:sz w:val="24"/>
          <w:szCs w:val="24"/>
        </w:rPr>
        <w:t>dnia 22</w:t>
      </w:r>
      <w:r w:rsidR="0096649A">
        <w:rPr>
          <w:rFonts w:ascii="Arial" w:hAnsi="Arial" w:cs="Arial"/>
          <w:sz w:val="24"/>
          <w:szCs w:val="24"/>
        </w:rPr>
        <w:t xml:space="preserve"> czerwca 2018 r.</w:t>
      </w:r>
      <w:r w:rsidR="00B50310">
        <w:rPr>
          <w:rFonts w:ascii="Arial" w:hAnsi="Arial" w:cs="Arial"/>
          <w:sz w:val="24"/>
          <w:szCs w:val="24"/>
        </w:rPr>
        <w:t xml:space="preserve"> </w:t>
      </w:r>
      <w:r w:rsidRPr="00B50310">
        <w:rPr>
          <w:rFonts w:ascii="Arial" w:hAnsi="Arial" w:cs="Arial"/>
          <w:sz w:val="24"/>
          <w:szCs w:val="24"/>
        </w:rPr>
        <w:t xml:space="preserve">na rachunek bankowy Spółki w Banku PKO BP S.A. Oddział </w:t>
      </w:r>
      <w:r w:rsidR="00263912" w:rsidRPr="00B50310">
        <w:rPr>
          <w:rFonts w:ascii="Arial" w:hAnsi="Arial" w:cs="Arial"/>
          <w:sz w:val="24"/>
          <w:szCs w:val="24"/>
        </w:rPr>
        <w:t>Wałbrzych nr 02</w:t>
      </w:r>
      <w:r w:rsidRPr="00B50310">
        <w:rPr>
          <w:rFonts w:ascii="Arial" w:hAnsi="Arial" w:cs="Arial"/>
          <w:sz w:val="24"/>
          <w:szCs w:val="24"/>
        </w:rPr>
        <w:t xml:space="preserve"> 1020 5095 0000 5902 0102 5840, przy czym liczy się data wpływu na konto Spółki.</w:t>
      </w:r>
    </w:p>
    <w:p w:rsidR="00B50310" w:rsidRDefault="00944704" w:rsidP="0094470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lastRenderedPageBreak/>
        <w:t>W tytule wpłaty proszę wpisać: DOTYCZY: PRZETARG</w:t>
      </w:r>
      <w:r w:rsidR="00B50310">
        <w:rPr>
          <w:rFonts w:ascii="Arial" w:hAnsi="Arial" w:cs="Arial"/>
          <w:sz w:val="24"/>
          <w:szCs w:val="24"/>
        </w:rPr>
        <w:t xml:space="preserve"> –</w:t>
      </w:r>
      <w:r w:rsidRPr="00B50310">
        <w:rPr>
          <w:rFonts w:ascii="Arial" w:hAnsi="Arial" w:cs="Arial"/>
          <w:sz w:val="24"/>
          <w:szCs w:val="24"/>
        </w:rPr>
        <w:t xml:space="preserve"> Działk</w:t>
      </w:r>
      <w:r w:rsidR="00B50310">
        <w:rPr>
          <w:rFonts w:ascii="Arial" w:hAnsi="Arial" w:cs="Arial"/>
          <w:sz w:val="24"/>
          <w:szCs w:val="24"/>
        </w:rPr>
        <w:t>i nr 1</w:t>
      </w:r>
      <w:r w:rsidR="00697CA3">
        <w:rPr>
          <w:rFonts w:ascii="Arial" w:hAnsi="Arial" w:cs="Arial"/>
          <w:sz w:val="24"/>
          <w:szCs w:val="24"/>
        </w:rPr>
        <w:t>3</w:t>
      </w:r>
      <w:r w:rsidR="00B50310">
        <w:rPr>
          <w:rFonts w:ascii="Arial" w:hAnsi="Arial" w:cs="Arial"/>
          <w:sz w:val="24"/>
          <w:szCs w:val="24"/>
        </w:rPr>
        <w:t>77/3 i</w:t>
      </w:r>
      <w:r w:rsidRPr="00B50310">
        <w:rPr>
          <w:rFonts w:ascii="Arial" w:hAnsi="Arial" w:cs="Arial"/>
          <w:sz w:val="24"/>
          <w:szCs w:val="24"/>
        </w:rPr>
        <w:t xml:space="preserve"> 1372/3 </w:t>
      </w:r>
      <w:r w:rsidR="00B50310">
        <w:rPr>
          <w:rFonts w:ascii="Arial" w:hAnsi="Arial" w:cs="Arial"/>
          <w:sz w:val="24"/>
          <w:szCs w:val="24"/>
        </w:rPr>
        <w:t xml:space="preserve">w </w:t>
      </w:r>
      <w:r w:rsidRPr="00B50310">
        <w:rPr>
          <w:rFonts w:ascii="Arial" w:hAnsi="Arial" w:cs="Arial"/>
          <w:sz w:val="24"/>
          <w:szCs w:val="24"/>
        </w:rPr>
        <w:t>Dzierżoni</w:t>
      </w:r>
      <w:r w:rsidR="00B50310">
        <w:rPr>
          <w:rFonts w:ascii="Arial" w:hAnsi="Arial" w:cs="Arial"/>
          <w:sz w:val="24"/>
          <w:szCs w:val="24"/>
        </w:rPr>
        <w:t>owie</w:t>
      </w:r>
      <w:r w:rsidRPr="00B50310">
        <w:rPr>
          <w:rFonts w:ascii="Arial" w:hAnsi="Arial" w:cs="Arial"/>
          <w:sz w:val="24"/>
          <w:szCs w:val="24"/>
        </w:rPr>
        <w:t xml:space="preserve">. </w:t>
      </w:r>
    </w:p>
    <w:p w:rsidR="00B50310" w:rsidRDefault="00944704" w:rsidP="0094470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Uczestnik przetargu zobowiązany jest przed otwarciem ofert, tj. w dniu </w:t>
      </w:r>
      <w:r w:rsidR="0096649A">
        <w:rPr>
          <w:rFonts w:ascii="Arial" w:hAnsi="Arial" w:cs="Arial"/>
          <w:sz w:val="24"/>
          <w:szCs w:val="24"/>
        </w:rPr>
        <w:t>25 czerwca 2018 r.</w:t>
      </w:r>
      <w:r w:rsidR="00B50310">
        <w:rPr>
          <w:rFonts w:ascii="Arial" w:hAnsi="Arial" w:cs="Arial"/>
          <w:sz w:val="24"/>
          <w:szCs w:val="24"/>
        </w:rPr>
        <w:t xml:space="preserve"> </w:t>
      </w:r>
      <w:r w:rsidRPr="00B50310">
        <w:rPr>
          <w:rFonts w:ascii="Arial" w:hAnsi="Arial" w:cs="Arial"/>
          <w:sz w:val="24"/>
          <w:szCs w:val="24"/>
        </w:rPr>
        <w:t>przedłożyć Komisji dowód wniesienia wadium.</w:t>
      </w:r>
    </w:p>
    <w:p w:rsidR="00B50310" w:rsidRDefault="00944704" w:rsidP="0094470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Wadium zwraca się niezwłocznie po odwołaniu albo po zamknięciu przetargu, </w:t>
      </w:r>
      <w:r w:rsidR="00B54EC7">
        <w:rPr>
          <w:rFonts w:ascii="Arial" w:hAnsi="Arial" w:cs="Arial"/>
          <w:sz w:val="24"/>
          <w:szCs w:val="24"/>
        </w:rPr>
        <w:t xml:space="preserve">                   </w:t>
      </w:r>
      <w:r w:rsidRPr="00B50310">
        <w:rPr>
          <w:rFonts w:ascii="Arial" w:hAnsi="Arial" w:cs="Arial"/>
          <w:sz w:val="24"/>
          <w:szCs w:val="24"/>
        </w:rPr>
        <w:t>z zastrzeżeniem ust. 7 i 8 jednak nie później niż przed upływem 30 dni od dnia, odpowiednio:</w:t>
      </w:r>
    </w:p>
    <w:p w:rsidR="00B50310" w:rsidRDefault="00944704" w:rsidP="009447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odwołania przetargu,</w:t>
      </w:r>
    </w:p>
    <w:p w:rsidR="00B50310" w:rsidRDefault="00944704" w:rsidP="009447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zamknięcia przetargu,</w:t>
      </w:r>
    </w:p>
    <w:p w:rsidR="00B50310" w:rsidRDefault="00944704" w:rsidP="009447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unieważnienia przetargu,</w:t>
      </w:r>
    </w:p>
    <w:p w:rsidR="00B50310" w:rsidRDefault="00944704" w:rsidP="009447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zakończenia przetargu wynikiem negatywnym.</w:t>
      </w:r>
    </w:p>
    <w:p w:rsidR="009C2D16" w:rsidRDefault="00944704" w:rsidP="009447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D7338">
        <w:rPr>
          <w:rFonts w:ascii="Arial" w:hAnsi="Arial" w:cs="Arial"/>
          <w:sz w:val="24"/>
          <w:szCs w:val="24"/>
        </w:rPr>
        <w:t>otrzymania oficjalnej informacji potwierdzającej fakt skorzystania przez Gminę Miejską Dzierżoniów</w:t>
      </w:r>
      <w:r w:rsidR="009C2D16">
        <w:rPr>
          <w:rFonts w:ascii="Arial" w:hAnsi="Arial" w:cs="Arial"/>
          <w:sz w:val="24"/>
          <w:szCs w:val="24"/>
        </w:rPr>
        <w:t xml:space="preserve"> z prawa pierwokupu</w:t>
      </w:r>
    </w:p>
    <w:p w:rsidR="00B50310" w:rsidRPr="001D7338" w:rsidRDefault="00944704" w:rsidP="009447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D7338">
        <w:rPr>
          <w:rFonts w:ascii="Arial" w:hAnsi="Arial" w:cs="Arial"/>
          <w:sz w:val="24"/>
          <w:szCs w:val="24"/>
        </w:rPr>
        <w:t xml:space="preserve"> braku zgody na zbycie nieruchomości wyrażonej przez organy Spółki.</w:t>
      </w:r>
    </w:p>
    <w:p w:rsidR="00B50310" w:rsidRDefault="00944704" w:rsidP="0094470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Zwrot wadium, nastąpi na rachunek bankowy wskazany przez uczestnika przetargu w formularzu ofertowym.</w:t>
      </w:r>
    </w:p>
    <w:p w:rsidR="00B50310" w:rsidRDefault="00944704" w:rsidP="0094470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Wadium wniesione przez uczestnika przetargu, który wygrał przetarg (został wyłoniony w przetargu jako nabywca nieruchomości), zalicza się na poczet ceny netto nabycia </w:t>
      </w:r>
      <w:r w:rsidR="00B50310">
        <w:rPr>
          <w:rFonts w:ascii="Arial" w:hAnsi="Arial" w:cs="Arial"/>
          <w:sz w:val="24"/>
          <w:szCs w:val="24"/>
        </w:rPr>
        <w:t>N</w:t>
      </w:r>
      <w:r w:rsidRPr="00B50310">
        <w:rPr>
          <w:rFonts w:ascii="Arial" w:hAnsi="Arial" w:cs="Arial"/>
          <w:sz w:val="24"/>
          <w:szCs w:val="24"/>
        </w:rPr>
        <w:t>ieruchomości.</w:t>
      </w:r>
    </w:p>
    <w:p w:rsidR="00B50310" w:rsidRDefault="00944704" w:rsidP="0094470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Jeżeli uczestnik, który wygrał przetarg, uchyli się od zawarcia umowy w miejscu </w:t>
      </w:r>
      <w:r w:rsidR="00B54EC7">
        <w:rPr>
          <w:rFonts w:ascii="Arial" w:hAnsi="Arial" w:cs="Arial"/>
          <w:sz w:val="24"/>
          <w:szCs w:val="24"/>
        </w:rPr>
        <w:t xml:space="preserve">                </w:t>
      </w:r>
      <w:r w:rsidRPr="00B50310">
        <w:rPr>
          <w:rFonts w:ascii="Arial" w:hAnsi="Arial" w:cs="Arial"/>
          <w:sz w:val="24"/>
          <w:szCs w:val="24"/>
        </w:rPr>
        <w:t>i terminie podanym w zawiadomieniu przekazanym przez organizatora przetargu, zostanie to uznane za rezygnację z zakupu przedmiotu przetargu i skutkować będzie odstąpieniem organizatora od zawarcia umowy, a w konsekwencji wpłacone przez uczestnika przetargu wadium nie będzie podlegać zwrotowi.</w:t>
      </w:r>
    </w:p>
    <w:p w:rsidR="00B50310" w:rsidRDefault="00944704" w:rsidP="0094470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Od kwot wniesionych tytułem wadium nie nalicza się odsetek.</w:t>
      </w:r>
    </w:p>
    <w:p w:rsidR="00944704" w:rsidRPr="00B50310" w:rsidRDefault="00944704" w:rsidP="0094470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W przypadku zamiaru nabycia nieruchomości w ramach wspólności ustawowej małżeńskiej, </w:t>
      </w:r>
      <w:r w:rsidR="00B23A32">
        <w:rPr>
          <w:rFonts w:ascii="Arial" w:hAnsi="Arial" w:cs="Arial"/>
          <w:sz w:val="24"/>
          <w:szCs w:val="24"/>
        </w:rPr>
        <w:t>wadium w</w:t>
      </w:r>
      <w:r w:rsidRPr="00B50310">
        <w:rPr>
          <w:rFonts w:ascii="Arial" w:hAnsi="Arial" w:cs="Arial"/>
          <w:sz w:val="24"/>
          <w:szCs w:val="24"/>
        </w:rPr>
        <w:t xml:space="preserve">inno być wniesione </w:t>
      </w:r>
      <w:r w:rsidR="00B23A32">
        <w:rPr>
          <w:rFonts w:ascii="Arial" w:hAnsi="Arial" w:cs="Arial"/>
          <w:sz w:val="24"/>
          <w:szCs w:val="24"/>
        </w:rPr>
        <w:t xml:space="preserve">w imieniu </w:t>
      </w:r>
      <w:r w:rsidRPr="00B50310">
        <w:rPr>
          <w:rFonts w:ascii="Arial" w:hAnsi="Arial" w:cs="Arial"/>
          <w:sz w:val="24"/>
          <w:szCs w:val="24"/>
        </w:rPr>
        <w:t>obojga małżonków.</w:t>
      </w:r>
    </w:p>
    <w:p w:rsidR="00944704" w:rsidRPr="00C74AD7" w:rsidRDefault="00944704" w:rsidP="00944704">
      <w:pPr>
        <w:jc w:val="both"/>
        <w:rPr>
          <w:rFonts w:ascii="Arial" w:hAnsi="Arial" w:cs="Arial"/>
          <w:sz w:val="24"/>
          <w:szCs w:val="24"/>
        </w:rPr>
      </w:pPr>
    </w:p>
    <w:p w:rsidR="00944704" w:rsidRPr="00C74AD7" w:rsidRDefault="00944704" w:rsidP="009447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4AD7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:rsidR="00B50310" w:rsidRDefault="00944704" w:rsidP="00944704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Pisemną ofertę należy składać w trwale zamkniętej kopercie w siedzibie „INVEST-PARK DEVELOPMENT” Sp. z o.o. (58-306 Wałbrzych, ul. Uczniowska 16- I </w:t>
      </w:r>
      <w:r w:rsidR="0096649A" w:rsidRPr="00B50310">
        <w:rPr>
          <w:rFonts w:ascii="Arial" w:hAnsi="Arial" w:cs="Arial"/>
          <w:sz w:val="24"/>
          <w:szCs w:val="24"/>
        </w:rPr>
        <w:t>piętro) w</w:t>
      </w:r>
      <w:r w:rsidRPr="00B50310">
        <w:rPr>
          <w:rFonts w:ascii="Arial" w:hAnsi="Arial" w:cs="Arial"/>
          <w:sz w:val="24"/>
          <w:szCs w:val="24"/>
        </w:rPr>
        <w:t xml:space="preserve"> terminie do dnia </w:t>
      </w:r>
      <w:r w:rsidR="0096649A">
        <w:rPr>
          <w:rFonts w:ascii="Arial" w:hAnsi="Arial" w:cs="Arial"/>
          <w:sz w:val="24"/>
          <w:szCs w:val="24"/>
        </w:rPr>
        <w:t>25 czerwca 2018 r.</w:t>
      </w:r>
      <w:r w:rsidR="00B50310">
        <w:rPr>
          <w:rFonts w:ascii="Arial" w:hAnsi="Arial" w:cs="Arial"/>
          <w:sz w:val="24"/>
          <w:szCs w:val="24"/>
        </w:rPr>
        <w:t xml:space="preserve"> </w:t>
      </w:r>
      <w:r w:rsidRPr="00B50310">
        <w:rPr>
          <w:rFonts w:ascii="Arial" w:hAnsi="Arial" w:cs="Arial"/>
          <w:sz w:val="24"/>
          <w:szCs w:val="24"/>
        </w:rPr>
        <w:t>do godz.1</w:t>
      </w:r>
      <w:r w:rsidR="0096649A">
        <w:rPr>
          <w:rFonts w:ascii="Arial" w:hAnsi="Arial" w:cs="Arial"/>
          <w:sz w:val="24"/>
          <w:szCs w:val="24"/>
        </w:rPr>
        <w:t>0</w:t>
      </w:r>
      <w:r w:rsidRPr="00B50310">
        <w:rPr>
          <w:rFonts w:ascii="Arial" w:hAnsi="Arial" w:cs="Arial"/>
          <w:sz w:val="24"/>
          <w:szCs w:val="24"/>
        </w:rPr>
        <w:t>:00.</w:t>
      </w:r>
    </w:p>
    <w:p w:rsidR="00B50310" w:rsidRPr="0096649A" w:rsidRDefault="00944704" w:rsidP="0096649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6649A">
        <w:rPr>
          <w:rFonts w:ascii="Arial" w:hAnsi="Arial" w:cs="Arial"/>
          <w:sz w:val="24"/>
          <w:szCs w:val="24"/>
        </w:rPr>
        <w:t xml:space="preserve">Oznaczenie koperty: </w:t>
      </w:r>
      <w:r w:rsidR="0096649A" w:rsidRPr="0096649A">
        <w:rPr>
          <w:rFonts w:ascii="Arial" w:hAnsi="Arial" w:cs="Arial"/>
          <w:sz w:val="24"/>
          <w:szCs w:val="24"/>
        </w:rPr>
        <w:t>I pisemny przetarg nieograniczony - Działki nr 177/3 i 1372/3 w Dzierżoniowie.</w:t>
      </w:r>
    </w:p>
    <w:p w:rsidR="00B50310" w:rsidRPr="00B50310" w:rsidRDefault="00B50310" w:rsidP="00B5031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</w:p>
    <w:p w:rsidR="00B50310" w:rsidRDefault="00B50310" w:rsidP="00B5031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Oferta złożona po terminie lub niezabezpieczona, jak również wadium zostanie zwrócona bez rozpatrywania po rozstrzygnięciu przetargu.</w:t>
      </w:r>
    </w:p>
    <w:p w:rsidR="00B50310" w:rsidRPr="00B50310" w:rsidRDefault="00B50310" w:rsidP="00B50310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B50310" w:rsidRDefault="00B50310" w:rsidP="00B50310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6083F" w:rsidRDefault="0086083F" w:rsidP="00B50310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6083F" w:rsidRDefault="0086083F" w:rsidP="00B50310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0310" w:rsidRDefault="00B50310" w:rsidP="00B50310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0310">
        <w:rPr>
          <w:rFonts w:ascii="Arial" w:hAnsi="Arial" w:cs="Arial"/>
          <w:b/>
          <w:sz w:val="24"/>
          <w:szCs w:val="24"/>
          <w:u w:val="single"/>
        </w:rPr>
        <w:lastRenderedPageBreak/>
        <w:t>§ 5. Warunki udziału w przetargu i wymagane dokumenty</w:t>
      </w:r>
    </w:p>
    <w:p w:rsidR="00C13C21" w:rsidRDefault="00C13C21" w:rsidP="00C13C21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0310" w:rsidRDefault="00B50310" w:rsidP="00C13C21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Uczestnicy przetargu zobowiązani są:</w:t>
      </w:r>
    </w:p>
    <w:p w:rsidR="00C13C21" w:rsidRDefault="00B50310" w:rsidP="0009264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złożyć wypełniony formularz ofertowy, określony w załączniku nr 1 </w:t>
      </w:r>
      <w:r w:rsidR="0009264A">
        <w:rPr>
          <w:rFonts w:ascii="Arial" w:hAnsi="Arial" w:cs="Arial"/>
          <w:sz w:val="24"/>
          <w:szCs w:val="24"/>
        </w:rPr>
        <w:t xml:space="preserve">                              </w:t>
      </w:r>
      <w:r w:rsidRPr="00B50310">
        <w:rPr>
          <w:rFonts w:ascii="Arial" w:hAnsi="Arial" w:cs="Arial"/>
          <w:sz w:val="24"/>
          <w:szCs w:val="24"/>
        </w:rPr>
        <w:t>do niniejszej specyfikacji, zawierający wymagane oświadczenia oraz informacje:</w:t>
      </w:r>
    </w:p>
    <w:p w:rsidR="00C13C21" w:rsidRDefault="0009264A" w:rsidP="0009264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B50310" w:rsidRPr="0009264A">
        <w:rPr>
          <w:rFonts w:ascii="Arial" w:hAnsi="Arial" w:cs="Arial"/>
          <w:sz w:val="24"/>
          <w:szCs w:val="24"/>
        </w:rPr>
        <w:t>dane uczestnika:</w:t>
      </w:r>
    </w:p>
    <w:p w:rsidR="00C13C21" w:rsidRDefault="00B50310" w:rsidP="0009264A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:rsidR="00C13C21" w:rsidRDefault="00B50310" w:rsidP="0009264A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:rsidR="00C13C21" w:rsidRDefault="00B50310" w:rsidP="0009264A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</w:t>
      </w:r>
      <w:r w:rsidR="0009264A">
        <w:rPr>
          <w:rFonts w:ascii="Arial" w:hAnsi="Arial" w:cs="Arial"/>
          <w:sz w:val="24"/>
          <w:szCs w:val="24"/>
        </w:rPr>
        <w:t xml:space="preserve"> </w:t>
      </w:r>
      <w:r w:rsidRPr="00C13C21">
        <w:rPr>
          <w:rFonts w:ascii="Arial" w:hAnsi="Arial" w:cs="Arial"/>
          <w:sz w:val="24"/>
          <w:szCs w:val="24"/>
        </w:rPr>
        <w:t>innym właściwym rejestrze,</w:t>
      </w:r>
    </w:p>
    <w:p w:rsidR="00C13C21" w:rsidRPr="0009264A" w:rsidRDefault="00B50310" w:rsidP="000926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9264A">
        <w:rPr>
          <w:rFonts w:ascii="Arial" w:hAnsi="Arial" w:cs="Arial"/>
          <w:sz w:val="24"/>
          <w:szCs w:val="24"/>
        </w:rPr>
        <w:t>zobowiązanie uczestnika do:</w:t>
      </w:r>
    </w:p>
    <w:p w:rsidR="00C13C21" w:rsidRDefault="00B50310" w:rsidP="0009264A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>pokrycia wszelkich podatków i opłat, kosztów notarialnych i sądowych oraz innych kosztów związanych z nabyciem nieruchomości,</w:t>
      </w:r>
    </w:p>
    <w:p w:rsidR="00C13C21" w:rsidRDefault="00B50310" w:rsidP="0009264A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>wpłacenia kwoty równej zaoferowanej cenie (kwota netto + podatek VAT) pomniejszonej o wpłacone wadium w sposób i w terminie wskazanym w § 11 ust. 2.</w:t>
      </w:r>
    </w:p>
    <w:p w:rsidR="00C13C21" w:rsidRPr="0009264A" w:rsidRDefault="00B50310" w:rsidP="000926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9264A">
        <w:rPr>
          <w:rFonts w:ascii="Arial" w:hAnsi="Arial" w:cs="Arial"/>
          <w:sz w:val="24"/>
          <w:szCs w:val="24"/>
        </w:rPr>
        <w:t>oświadczenie, że uczestnik:</w:t>
      </w:r>
    </w:p>
    <w:p w:rsidR="0009264A" w:rsidRDefault="00B50310" w:rsidP="0009264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9264A">
        <w:rPr>
          <w:rFonts w:ascii="Arial" w:hAnsi="Arial" w:cs="Arial"/>
          <w:sz w:val="24"/>
          <w:szCs w:val="24"/>
        </w:rPr>
        <w:t>zapoznał się ze stanem prawnym i faktycznym przedmiotowej nieruchomości oraz z regulaminem przetargu, który przyjmuje jako obowiązujący oraz że wyraża zgodę na wyłączenie rękojmi za wady fizyczne i prawne na zasadach określonych w przepisach Kodeksu cywilnego</w:t>
      </w:r>
      <w:r w:rsidR="00C13C21" w:rsidRPr="0009264A">
        <w:rPr>
          <w:rFonts w:ascii="Arial" w:hAnsi="Arial" w:cs="Arial"/>
          <w:sz w:val="24"/>
          <w:szCs w:val="24"/>
        </w:rPr>
        <w:t>,</w:t>
      </w:r>
    </w:p>
    <w:p w:rsidR="0009264A" w:rsidRDefault="00B50310" w:rsidP="0009264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9264A">
        <w:rPr>
          <w:rFonts w:ascii="Arial" w:hAnsi="Arial" w:cs="Arial"/>
          <w:sz w:val="24"/>
          <w:szCs w:val="24"/>
        </w:rPr>
        <w:t>zapoznał się z ogłoszeniem o przetargu oraz z warunkami przetargu i przyjmuje te warunki za obowiązujące bez zastrzeżeń,</w:t>
      </w:r>
    </w:p>
    <w:p w:rsidR="00C13C21" w:rsidRPr="0009264A" w:rsidRDefault="00B50310" w:rsidP="0009264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9264A">
        <w:rPr>
          <w:rFonts w:ascii="Arial" w:hAnsi="Arial" w:cs="Arial"/>
          <w:sz w:val="24"/>
          <w:szCs w:val="24"/>
        </w:rPr>
        <w:t>wpłacił wadium zabezpieczające ofertę w wysokości i na określonych warunkach</w:t>
      </w:r>
      <w:r w:rsidR="00C13C21" w:rsidRPr="0009264A">
        <w:rPr>
          <w:rFonts w:ascii="Arial" w:hAnsi="Arial" w:cs="Arial"/>
          <w:sz w:val="24"/>
          <w:szCs w:val="24"/>
        </w:rPr>
        <w:t>,</w:t>
      </w:r>
    </w:p>
    <w:p w:rsidR="00C13C21" w:rsidRPr="0009264A" w:rsidRDefault="00B50310" w:rsidP="000926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9264A">
        <w:rPr>
          <w:rFonts w:ascii="Arial" w:hAnsi="Arial" w:cs="Arial"/>
          <w:sz w:val="24"/>
          <w:szCs w:val="24"/>
        </w:rPr>
        <w:t>oświadczenie o uzyskaniu i przyjęciu informacji, że na sprzedaż nieruchomości konieczne jest uzyskanie zgody organów Spółki.</w:t>
      </w:r>
    </w:p>
    <w:p w:rsidR="00C13C21" w:rsidRPr="0009264A" w:rsidRDefault="00C13C21" w:rsidP="000926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9264A">
        <w:rPr>
          <w:rFonts w:ascii="Arial" w:hAnsi="Arial" w:cs="Arial"/>
          <w:sz w:val="24"/>
          <w:szCs w:val="24"/>
        </w:rPr>
        <w:t xml:space="preserve">oświadczenie o wyrażeniu zgody na przetwarzanie danych osobowych przez Spółkę w związku z przeprowadzeniem przetargu na sprzedaż nieruchomości zgodnie z art. 23  ust. 1 pkt. 1 i 2, art. 24 ustawy z dnia 29 </w:t>
      </w:r>
      <w:r w:rsidRPr="0009264A">
        <w:rPr>
          <w:rFonts w:ascii="Arial" w:hAnsi="Arial" w:cs="Arial"/>
          <w:sz w:val="24"/>
          <w:szCs w:val="24"/>
        </w:rPr>
        <w:tab/>
        <w:t xml:space="preserve">sierpnia 1997 </w:t>
      </w:r>
      <w:r w:rsidR="0009264A">
        <w:rPr>
          <w:rFonts w:ascii="Arial" w:hAnsi="Arial" w:cs="Arial"/>
          <w:sz w:val="24"/>
          <w:szCs w:val="24"/>
        </w:rPr>
        <w:t xml:space="preserve">                 </w:t>
      </w:r>
      <w:r w:rsidRPr="0009264A">
        <w:rPr>
          <w:rFonts w:ascii="Arial" w:hAnsi="Arial" w:cs="Arial"/>
          <w:sz w:val="24"/>
          <w:szCs w:val="24"/>
        </w:rPr>
        <w:t xml:space="preserve">o ochronie danych o  (Dz. U. z 2014 r. poz. 1182 z </w:t>
      </w:r>
      <w:proofErr w:type="spellStart"/>
      <w:r w:rsidRPr="0009264A">
        <w:rPr>
          <w:rFonts w:ascii="Arial" w:hAnsi="Arial" w:cs="Arial"/>
          <w:sz w:val="24"/>
          <w:szCs w:val="24"/>
        </w:rPr>
        <w:t>późn</w:t>
      </w:r>
      <w:proofErr w:type="spellEnd"/>
      <w:r w:rsidRPr="0009264A">
        <w:rPr>
          <w:rFonts w:ascii="Arial" w:hAnsi="Arial" w:cs="Arial"/>
          <w:sz w:val="24"/>
          <w:szCs w:val="24"/>
        </w:rPr>
        <w:t xml:space="preserve">. </w:t>
      </w:r>
      <w:r w:rsidRPr="0009264A">
        <w:rPr>
          <w:rFonts w:ascii="Arial" w:hAnsi="Arial" w:cs="Arial"/>
          <w:sz w:val="24"/>
          <w:szCs w:val="24"/>
        </w:rPr>
        <w:tab/>
        <w:t>zmianami),</w:t>
      </w:r>
    </w:p>
    <w:p w:rsidR="00C13C21" w:rsidRPr="0009264A" w:rsidRDefault="00C13C21" w:rsidP="000926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9264A">
        <w:rPr>
          <w:rFonts w:ascii="Arial" w:hAnsi="Arial" w:cs="Arial"/>
          <w:sz w:val="24"/>
          <w:szCs w:val="24"/>
        </w:rPr>
        <w:t>wskazanie:</w:t>
      </w:r>
    </w:p>
    <w:p w:rsidR="005F6A43" w:rsidRDefault="00C13C21" w:rsidP="005F6A4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F6A43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:rsidR="005F6A43" w:rsidRDefault="00C13C21" w:rsidP="005F6A4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F6A43">
        <w:rPr>
          <w:rFonts w:ascii="Arial" w:hAnsi="Arial" w:cs="Arial"/>
          <w:sz w:val="24"/>
          <w:szCs w:val="24"/>
        </w:rPr>
        <w:t>adresu do korespondencji,</w:t>
      </w:r>
    </w:p>
    <w:p w:rsidR="00C13C21" w:rsidRPr="005F6A43" w:rsidRDefault="00C13C21" w:rsidP="005F6A43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5F6A43">
        <w:rPr>
          <w:rFonts w:ascii="Arial" w:hAnsi="Arial" w:cs="Arial"/>
          <w:sz w:val="24"/>
          <w:szCs w:val="24"/>
        </w:rPr>
        <w:t>numeru telefonu i adresu e-mail,</w:t>
      </w:r>
    </w:p>
    <w:p w:rsidR="005F6A43" w:rsidRDefault="00C13C21" w:rsidP="005F6A4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5F6A43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:rsidR="00C13C21" w:rsidRPr="005F6A43" w:rsidRDefault="00B50310" w:rsidP="005F6A4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F6A43">
        <w:rPr>
          <w:rFonts w:ascii="Arial" w:hAnsi="Arial" w:cs="Arial"/>
          <w:sz w:val="24"/>
          <w:szCs w:val="24"/>
        </w:rPr>
        <w:t>załączyć do oferty:</w:t>
      </w:r>
    </w:p>
    <w:p w:rsidR="005F6A43" w:rsidRDefault="00B50310" w:rsidP="005F6A4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F6A43">
        <w:rPr>
          <w:rFonts w:ascii="Arial" w:hAnsi="Arial" w:cs="Arial"/>
          <w:sz w:val="24"/>
          <w:szCs w:val="24"/>
        </w:rPr>
        <w:lastRenderedPageBreak/>
        <w:t xml:space="preserve">aktualny odpis z właściwego rejestru lub z centralnej ewidencji i </w:t>
      </w:r>
      <w:r w:rsidR="00C13C21" w:rsidRPr="005F6A43">
        <w:rPr>
          <w:rFonts w:ascii="Arial" w:hAnsi="Arial" w:cs="Arial"/>
          <w:sz w:val="24"/>
          <w:szCs w:val="24"/>
        </w:rPr>
        <w:tab/>
      </w:r>
      <w:r w:rsidRPr="005F6A43">
        <w:rPr>
          <w:rFonts w:ascii="Arial" w:hAnsi="Arial" w:cs="Arial"/>
          <w:sz w:val="24"/>
          <w:szCs w:val="24"/>
        </w:rPr>
        <w:t xml:space="preserve">informacji o działalności gospodarczej (np. CEIDG, KRS, itp.) – jeżeli </w:t>
      </w:r>
      <w:r w:rsidR="00C13C21" w:rsidRPr="005F6A43">
        <w:rPr>
          <w:rFonts w:ascii="Arial" w:hAnsi="Arial" w:cs="Arial"/>
          <w:sz w:val="24"/>
          <w:szCs w:val="24"/>
        </w:rPr>
        <w:tab/>
      </w:r>
      <w:r w:rsidRPr="005F6A43">
        <w:rPr>
          <w:rFonts w:ascii="Arial" w:hAnsi="Arial" w:cs="Arial"/>
          <w:sz w:val="24"/>
          <w:szCs w:val="24"/>
        </w:rPr>
        <w:t>odrębne przepisy wymagają tego wpisu,</w:t>
      </w:r>
    </w:p>
    <w:p w:rsidR="005F6A43" w:rsidRDefault="00B50310" w:rsidP="005F6A4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F6A43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:rsidR="005F6A43" w:rsidRDefault="00B50310" w:rsidP="005F6A4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F6A43">
        <w:rPr>
          <w:rFonts w:ascii="Arial" w:hAnsi="Arial" w:cs="Arial"/>
          <w:sz w:val="24"/>
          <w:szCs w:val="24"/>
        </w:rPr>
        <w:t xml:space="preserve">oryginał dokumentu potwierdzającego udzielenie pełnomocnictwa </w:t>
      </w:r>
      <w:r w:rsidR="004E251D">
        <w:rPr>
          <w:rFonts w:ascii="Arial" w:hAnsi="Arial" w:cs="Arial"/>
          <w:sz w:val="24"/>
          <w:szCs w:val="24"/>
        </w:rPr>
        <w:t xml:space="preserve">                                 </w:t>
      </w:r>
      <w:r w:rsidRPr="005F6A43">
        <w:rPr>
          <w:rFonts w:ascii="Arial" w:hAnsi="Arial" w:cs="Arial"/>
          <w:sz w:val="24"/>
          <w:szCs w:val="24"/>
        </w:rPr>
        <w:t>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:rsidR="00B50310" w:rsidRPr="005F6A43" w:rsidRDefault="00B50310" w:rsidP="005F6A4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F6A43">
        <w:rPr>
          <w:rFonts w:ascii="Arial" w:hAnsi="Arial" w:cs="Arial"/>
          <w:sz w:val="24"/>
          <w:szCs w:val="24"/>
        </w:rPr>
        <w:t>dowód wniesienia wadium</w:t>
      </w:r>
      <w:r w:rsidR="00C13C21" w:rsidRPr="005F6A43">
        <w:rPr>
          <w:rFonts w:ascii="Arial" w:hAnsi="Arial" w:cs="Arial"/>
          <w:sz w:val="24"/>
          <w:szCs w:val="24"/>
        </w:rPr>
        <w:t>,</w:t>
      </w:r>
    </w:p>
    <w:p w:rsidR="00C13C21" w:rsidRPr="00C13C21" w:rsidRDefault="00C13C21" w:rsidP="005F6A4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>do zawarcia warunkowej umowy zakupu Nieruchomości w terminie do 14 dni od daty zatwierdzenia wyniku przetargu przez Spółkę</w:t>
      </w:r>
      <w:r>
        <w:rPr>
          <w:rFonts w:ascii="Arial" w:hAnsi="Arial" w:cs="Arial"/>
          <w:sz w:val="24"/>
          <w:szCs w:val="24"/>
        </w:rPr>
        <w:t>,</w:t>
      </w:r>
    </w:p>
    <w:p w:rsidR="00C13C21" w:rsidRDefault="00C13C21" w:rsidP="005F6A4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13C21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</w:t>
      </w:r>
      <w:r>
        <w:rPr>
          <w:rFonts w:ascii="Arial" w:hAnsi="Arial" w:cs="Arial"/>
          <w:sz w:val="24"/>
          <w:szCs w:val="24"/>
        </w:rPr>
        <w:t>.</w:t>
      </w:r>
    </w:p>
    <w:p w:rsidR="00C13C21" w:rsidRPr="00C13C21" w:rsidRDefault="00C13C21" w:rsidP="00C13C21">
      <w:pPr>
        <w:jc w:val="both"/>
        <w:rPr>
          <w:rFonts w:ascii="Arial" w:hAnsi="Arial" w:cs="Arial"/>
          <w:sz w:val="24"/>
          <w:szCs w:val="24"/>
        </w:rPr>
      </w:pPr>
    </w:p>
    <w:p w:rsidR="00B50310" w:rsidRDefault="00B50310" w:rsidP="00C13C21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0310">
        <w:rPr>
          <w:rFonts w:ascii="Arial" w:hAnsi="Arial" w:cs="Arial"/>
          <w:b/>
          <w:sz w:val="24"/>
          <w:szCs w:val="24"/>
          <w:u w:val="single"/>
        </w:rPr>
        <w:t>§ 6. Informacje o sposobie porozumiewania się w sprawie przetargu</w:t>
      </w:r>
    </w:p>
    <w:p w:rsidR="00C13C21" w:rsidRPr="00B50310" w:rsidRDefault="00C13C21" w:rsidP="00C13C21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0310" w:rsidRPr="00B50310" w:rsidRDefault="00B50310" w:rsidP="00C13C2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Do bezpośredniego kontaktowania się z uczestnikami postępowania upoważnione </w:t>
      </w:r>
      <w:r w:rsidRPr="009B00D3">
        <w:rPr>
          <w:rFonts w:ascii="Arial" w:hAnsi="Arial" w:cs="Arial"/>
          <w:sz w:val="24"/>
          <w:szCs w:val="24"/>
        </w:rPr>
        <w:t xml:space="preserve">są następujące osoby: Pan Jacek Lipicki, tel. 537 980 908 e-mail: </w:t>
      </w:r>
      <w:hyperlink r:id="rId9" w:history="1">
        <w:r w:rsidRPr="009B00D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jacek.lipicki@ipdevelopment.pl</w:t>
        </w:r>
      </w:hyperlink>
      <w:r w:rsidRPr="009B00D3">
        <w:rPr>
          <w:rFonts w:ascii="Arial" w:hAnsi="Arial" w:cs="Arial"/>
          <w:sz w:val="24"/>
          <w:szCs w:val="24"/>
        </w:rPr>
        <w:t xml:space="preserve"> i Pani Mariola Kozłowska, tel. 663 181 666,  e-mail: mariola.kozlowska@ipdevelopment.pl</w:t>
      </w:r>
    </w:p>
    <w:p w:rsidR="00B50310" w:rsidRPr="00B50310" w:rsidRDefault="00B50310" w:rsidP="00C13C2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:rsidR="00B50310" w:rsidRPr="00B50310" w:rsidRDefault="00B50310" w:rsidP="00C13C2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10" w:history="1">
        <w:r w:rsidR="00AF630F" w:rsidRPr="005C2564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B50310">
        <w:rPr>
          <w:rFonts w:ascii="Arial" w:hAnsi="Arial" w:cs="Arial"/>
          <w:sz w:val="24"/>
          <w:szCs w:val="24"/>
        </w:rPr>
        <w:t xml:space="preserve"> oraz</w:t>
      </w:r>
      <w:r w:rsidRPr="00BE6C62">
        <w:t xml:space="preserve"> </w:t>
      </w:r>
      <w:r w:rsidRPr="00B50310">
        <w:rPr>
          <w:rFonts w:ascii="Arial" w:hAnsi="Arial" w:cs="Arial"/>
          <w:sz w:val="24"/>
          <w:szCs w:val="24"/>
        </w:rPr>
        <w:t xml:space="preserve"> na stronie portalu: www.biznes-polska.pl.</w:t>
      </w:r>
    </w:p>
    <w:p w:rsidR="00B50310" w:rsidRDefault="00B50310" w:rsidP="00C13C2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Zarówno oferta jak i załączniki do oferty stanowiące oświadczenie oferenta, winny być sporządzone w formie pisemnej, w języku polskim oraz podpisane przez oferenta lub jego odpowiednio umocowanego pełnomocnika; do załączników </w:t>
      </w:r>
      <w:r w:rsidR="004E251D">
        <w:rPr>
          <w:rFonts w:ascii="Arial" w:hAnsi="Arial" w:cs="Arial"/>
          <w:sz w:val="24"/>
          <w:szCs w:val="24"/>
        </w:rPr>
        <w:t xml:space="preserve">                 </w:t>
      </w:r>
      <w:r w:rsidRPr="00B50310">
        <w:rPr>
          <w:rFonts w:ascii="Arial" w:hAnsi="Arial" w:cs="Arial"/>
          <w:sz w:val="24"/>
          <w:szCs w:val="24"/>
        </w:rPr>
        <w:t>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:rsidR="009B00D3" w:rsidRDefault="009B00D3" w:rsidP="009B00D3">
      <w:pPr>
        <w:jc w:val="both"/>
        <w:rPr>
          <w:rFonts w:ascii="Arial" w:hAnsi="Arial" w:cs="Arial"/>
          <w:sz w:val="24"/>
          <w:szCs w:val="24"/>
        </w:rPr>
      </w:pPr>
    </w:p>
    <w:p w:rsidR="00765FF0" w:rsidRDefault="00765FF0" w:rsidP="009B00D3">
      <w:pPr>
        <w:jc w:val="both"/>
        <w:rPr>
          <w:rFonts w:ascii="Arial" w:hAnsi="Arial" w:cs="Arial"/>
          <w:sz w:val="24"/>
          <w:szCs w:val="24"/>
        </w:rPr>
      </w:pPr>
    </w:p>
    <w:p w:rsidR="004E251D" w:rsidRPr="009B00D3" w:rsidRDefault="004E251D" w:rsidP="009B00D3">
      <w:pPr>
        <w:jc w:val="both"/>
        <w:rPr>
          <w:rFonts w:ascii="Arial" w:hAnsi="Arial" w:cs="Arial"/>
          <w:sz w:val="24"/>
          <w:szCs w:val="24"/>
        </w:rPr>
      </w:pPr>
    </w:p>
    <w:p w:rsidR="00B50310" w:rsidRDefault="00B50310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031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§ 7. Otwarcie </w:t>
      </w:r>
      <w:r w:rsidR="00765FF0">
        <w:rPr>
          <w:rFonts w:ascii="Arial" w:hAnsi="Arial" w:cs="Arial"/>
          <w:b/>
          <w:sz w:val="24"/>
          <w:szCs w:val="24"/>
          <w:u w:val="single"/>
        </w:rPr>
        <w:t xml:space="preserve">i </w:t>
      </w:r>
      <w:r w:rsidRPr="00B50310">
        <w:rPr>
          <w:rFonts w:ascii="Arial" w:hAnsi="Arial" w:cs="Arial"/>
          <w:b/>
          <w:sz w:val="24"/>
          <w:szCs w:val="24"/>
          <w:u w:val="single"/>
        </w:rPr>
        <w:t>ocena ofert</w:t>
      </w:r>
    </w:p>
    <w:p w:rsidR="009B00D3" w:rsidRPr="00B50310" w:rsidRDefault="009B00D3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0310" w:rsidRPr="00B50310" w:rsidRDefault="00B50310" w:rsidP="009B00D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96649A">
        <w:rPr>
          <w:rFonts w:ascii="Arial" w:hAnsi="Arial" w:cs="Arial"/>
          <w:sz w:val="24"/>
          <w:szCs w:val="24"/>
        </w:rPr>
        <w:t>25 czerwca 2018 r.</w:t>
      </w:r>
      <w:r w:rsidRPr="00B50310">
        <w:rPr>
          <w:rFonts w:ascii="Arial" w:hAnsi="Arial" w:cs="Arial"/>
          <w:sz w:val="24"/>
          <w:szCs w:val="24"/>
        </w:rPr>
        <w:t xml:space="preserve"> o godz</w:t>
      </w:r>
      <w:r w:rsidR="009B00D3">
        <w:rPr>
          <w:rFonts w:ascii="Arial" w:hAnsi="Arial" w:cs="Arial"/>
          <w:sz w:val="24"/>
          <w:szCs w:val="24"/>
        </w:rPr>
        <w:t xml:space="preserve">. </w:t>
      </w:r>
      <w:r w:rsidR="0096649A">
        <w:rPr>
          <w:rFonts w:ascii="Arial" w:hAnsi="Arial" w:cs="Arial"/>
          <w:sz w:val="24"/>
          <w:szCs w:val="24"/>
        </w:rPr>
        <w:t>10:30</w:t>
      </w:r>
      <w:r w:rsidR="009B00D3">
        <w:rPr>
          <w:rFonts w:ascii="Arial" w:hAnsi="Arial" w:cs="Arial"/>
          <w:sz w:val="24"/>
          <w:szCs w:val="24"/>
        </w:rPr>
        <w:t xml:space="preserve"> </w:t>
      </w:r>
      <w:r w:rsidRPr="00B50310">
        <w:rPr>
          <w:rFonts w:ascii="Arial" w:hAnsi="Arial" w:cs="Arial"/>
          <w:sz w:val="24"/>
          <w:szCs w:val="24"/>
        </w:rPr>
        <w:t xml:space="preserve">w siedzibie „INVEST- PARK DEVELOPMENT” Sp. z o.o. w Wałbrzychu przy ul. Uczniowskiej 16 - I piętro. </w:t>
      </w:r>
    </w:p>
    <w:p w:rsidR="00B50310" w:rsidRPr="00B50310" w:rsidRDefault="00B50310" w:rsidP="009B00D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:rsidR="00B50310" w:rsidRPr="00B50310" w:rsidRDefault="00B50310" w:rsidP="009B00D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:rsidR="00B50310" w:rsidRPr="00B50310" w:rsidRDefault="00B50310" w:rsidP="009B00D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:rsidR="00B50310" w:rsidRPr="00B50310" w:rsidRDefault="00B50310" w:rsidP="009B00D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Przetarg uważa się zakończony wynikiem pozytywnym, jeżeli złożona zostanie przynajmniej jedna oferta spełniająca jego warunki.</w:t>
      </w:r>
    </w:p>
    <w:p w:rsidR="00B50310" w:rsidRPr="00B50310" w:rsidRDefault="00B50310" w:rsidP="009B00D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W przypadku złożenia </w:t>
      </w:r>
      <w:r w:rsidR="00CD6BF7">
        <w:rPr>
          <w:rFonts w:ascii="Arial" w:hAnsi="Arial" w:cs="Arial"/>
          <w:sz w:val="24"/>
          <w:szCs w:val="24"/>
        </w:rPr>
        <w:t xml:space="preserve">jako najkorzystniejszych </w:t>
      </w:r>
      <w:r w:rsidRPr="00B50310">
        <w:rPr>
          <w:rFonts w:ascii="Arial" w:hAnsi="Arial" w:cs="Arial"/>
          <w:sz w:val="24"/>
          <w:szCs w:val="24"/>
        </w:rPr>
        <w:t>równorzędnych ofert</w:t>
      </w:r>
      <w:r w:rsidR="00CD6BF7">
        <w:rPr>
          <w:rFonts w:ascii="Arial" w:hAnsi="Arial" w:cs="Arial"/>
          <w:sz w:val="24"/>
          <w:szCs w:val="24"/>
        </w:rPr>
        <w:t>,</w:t>
      </w:r>
      <w:r w:rsidRPr="00B50310">
        <w:rPr>
          <w:rFonts w:ascii="Arial" w:hAnsi="Arial" w:cs="Arial"/>
          <w:sz w:val="24"/>
          <w:szCs w:val="24"/>
        </w:rPr>
        <w:t xml:space="preserve"> Komisja organizuje dodatkowy przetarg ustny tylko dla uczestników, którzy złożyli te oferty. Komisja zawiadamia tych uczestników o terminie dodatkowego przetargu oraz umożliwia im zapoznanie się z treścią równorzędnych ofert.</w:t>
      </w:r>
    </w:p>
    <w:p w:rsidR="00B50310" w:rsidRPr="00B50310" w:rsidRDefault="00B50310" w:rsidP="009B00D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W dodatkowym przetargu ustnym uczestnicy zgłaszają ustnie kolejne postąpienia ceny powyżej najwyższej ceny zamieszczonej w równorzędnych ofertach, dopóki mimo trzykrotnego wywołania nie ma dalszych postąpień. Minimalna wartość postąpienia: </w:t>
      </w:r>
      <w:r w:rsidR="0096649A">
        <w:rPr>
          <w:rFonts w:ascii="Arial" w:hAnsi="Arial" w:cs="Arial"/>
          <w:sz w:val="24"/>
          <w:szCs w:val="24"/>
        </w:rPr>
        <w:t>5 000</w:t>
      </w:r>
      <w:r w:rsidR="009B00D3">
        <w:rPr>
          <w:rFonts w:ascii="Arial" w:hAnsi="Arial" w:cs="Arial"/>
          <w:sz w:val="24"/>
          <w:szCs w:val="24"/>
        </w:rPr>
        <w:t xml:space="preserve"> </w:t>
      </w:r>
      <w:r w:rsidRPr="00B50310">
        <w:rPr>
          <w:rFonts w:ascii="Arial" w:hAnsi="Arial" w:cs="Arial"/>
          <w:sz w:val="24"/>
          <w:szCs w:val="24"/>
        </w:rPr>
        <w:t xml:space="preserve">zł (słownie: </w:t>
      </w:r>
      <w:r w:rsidR="0096649A">
        <w:rPr>
          <w:rFonts w:ascii="Arial" w:hAnsi="Arial" w:cs="Arial"/>
          <w:sz w:val="24"/>
          <w:szCs w:val="24"/>
        </w:rPr>
        <w:t>pięć tysięcy)</w:t>
      </w:r>
      <w:r w:rsidRPr="00B50310">
        <w:rPr>
          <w:rFonts w:ascii="Arial" w:hAnsi="Arial" w:cs="Arial"/>
          <w:sz w:val="24"/>
          <w:szCs w:val="24"/>
        </w:rPr>
        <w:t>.</w:t>
      </w:r>
    </w:p>
    <w:p w:rsidR="0086083F" w:rsidRDefault="00B50310" w:rsidP="0086083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Przewodniczący Komisji wywołuje trzykrotnie ostatnią, najwyższą cenę i zamyka przetarg, a następnie ogłasza: imię i nazwisko, (jeżeli jest to osoba fizyczna nie prowadząca działalności gospodarczej) lub nazwę albo firmę (jeżeli oferentem jest osoba prawna).</w:t>
      </w:r>
    </w:p>
    <w:p w:rsidR="00F578A7" w:rsidRPr="00F578A7" w:rsidRDefault="00F578A7" w:rsidP="00F578A7">
      <w:pPr>
        <w:jc w:val="both"/>
        <w:rPr>
          <w:rFonts w:ascii="Arial" w:hAnsi="Arial" w:cs="Arial"/>
          <w:sz w:val="24"/>
          <w:szCs w:val="24"/>
        </w:rPr>
      </w:pPr>
    </w:p>
    <w:p w:rsidR="00B50310" w:rsidRDefault="00B50310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0310">
        <w:rPr>
          <w:rFonts w:ascii="Arial" w:hAnsi="Arial" w:cs="Arial"/>
          <w:b/>
          <w:sz w:val="24"/>
          <w:szCs w:val="24"/>
          <w:u w:val="single"/>
        </w:rPr>
        <w:t>§ 8. Zakończenie postepowania przetargowego</w:t>
      </w:r>
    </w:p>
    <w:p w:rsidR="00C3518A" w:rsidRPr="00B50310" w:rsidRDefault="00C3518A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0310" w:rsidRPr="00B50310" w:rsidRDefault="00B50310" w:rsidP="009B00D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="009B00D3">
        <w:rPr>
          <w:rFonts w:ascii="Arial" w:hAnsi="Arial" w:cs="Arial"/>
          <w:sz w:val="24"/>
          <w:szCs w:val="24"/>
        </w:rPr>
        <w:br/>
      </w:r>
      <w:r w:rsidRPr="00B50310">
        <w:rPr>
          <w:rFonts w:ascii="Arial" w:hAnsi="Arial" w:cs="Arial"/>
          <w:sz w:val="24"/>
          <w:szCs w:val="24"/>
        </w:rPr>
        <w:t>w ciągu trzech dni od daty części jawnej przetargu.</w:t>
      </w:r>
    </w:p>
    <w:p w:rsidR="00B50310" w:rsidRPr="00B50310" w:rsidRDefault="00B50310" w:rsidP="009B00D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="009B00D3">
        <w:rPr>
          <w:rFonts w:ascii="Arial" w:hAnsi="Arial" w:cs="Arial"/>
          <w:sz w:val="24"/>
          <w:szCs w:val="24"/>
        </w:rPr>
        <w:br/>
      </w:r>
      <w:r w:rsidRPr="00B50310">
        <w:rPr>
          <w:rFonts w:ascii="Arial" w:hAnsi="Arial" w:cs="Arial"/>
          <w:sz w:val="24"/>
          <w:szCs w:val="24"/>
        </w:rPr>
        <w:t xml:space="preserve">o wyniku przetargu w terminie nie dłuższym niż 10 dni roboczych od dnia zamknięcia przetargu, nie później niż przed zakończeniem okresu związania </w:t>
      </w:r>
      <w:r w:rsidR="002D4EF6">
        <w:rPr>
          <w:rFonts w:ascii="Arial" w:hAnsi="Arial" w:cs="Arial"/>
          <w:sz w:val="24"/>
          <w:szCs w:val="24"/>
        </w:rPr>
        <w:t xml:space="preserve">                    </w:t>
      </w:r>
      <w:r w:rsidRPr="00B50310">
        <w:rPr>
          <w:rFonts w:ascii="Arial" w:hAnsi="Arial" w:cs="Arial"/>
          <w:sz w:val="24"/>
          <w:szCs w:val="24"/>
        </w:rPr>
        <w:t>z ofertą.</w:t>
      </w:r>
    </w:p>
    <w:p w:rsidR="00B50310" w:rsidRPr="00B50310" w:rsidRDefault="00B50310" w:rsidP="009B00D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p w:rsidR="009B00D3" w:rsidRDefault="009B00D3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D6BF7" w:rsidRPr="00F578A7" w:rsidRDefault="00CD6BF7" w:rsidP="00F578A7">
      <w:pPr>
        <w:rPr>
          <w:rFonts w:ascii="Arial" w:hAnsi="Arial" w:cs="Arial"/>
          <w:b/>
          <w:sz w:val="24"/>
          <w:szCs w:val="24"/>
          <w:u w:val="single"/>
        </w:rPr>
      </w:pPr>
    </w:p>
    <w:p w:rsidR="00B50310" w:rsidRDefault="00B50310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0310">
        <w:rPr>
          <w:rFonts w:ascii="Arial" w:hAnsi="Arial" w:cs="Arial"/>
          <w:b/>
          <w:sz w:val="24"/>
          <w:szCs w:val="24"/>
          <w:u w:val="single"/>
        </w:rPr>
        <w:lastRenderedPageBreak/>
        <w:t>§ 9. Szczególne przypadki odwołania przetargu</w:t>
      </w:r>
    </w:p>
    <w:p w:rsidR="009B00D3" w:rsidRPr="00B50310" w:rsidRDefault="009B00D3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0310" w:rsidRPr="00B50310" w:rsidRDefault="00B50310" w:rsidP="009B00D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Organizatorowi przetargu przysługuje prawo zamknięcia przetargu bez </w:t>
      </w:r>
      <w:r w:rsidR="00D647B0">
        <w:rPr>
          <w:rFonts w:ascii="Arial" w:hAnsi="Arial" w:cs="Arial"/>
          <w:sz w:val="24"/>
          <w:szCs w:val="24"/>
        </w:rPr>
        <w:t xml:space="preserve">dokonania wyboru, bez </w:t>
      </w:r>
      <w:r w:rsidRPr="00B50310">
        <w:rPr>
          <w:rFonts w:ascii="Arial" w:hAnsi="Arial" w:cs="Arial"/>
          <w:sz w:val="24"/>
          <w:szCs w:val="24"/>
        </w:rPr>
        <w:t>podawania przyczyn</w:t>
      </w:r>
      <w:r w:rsidR="00D647B0">
        <w:rPr>
          <w:rFonts w:ascii="Arial" w:hAnsi="Arial" w:cs="Arial"/>
          <w:sz w:val="24"/>
          <w:szCs w:val="24"/>
        </w:rPr>
        <w:t>.</w:t>
      </w:r>
    </w:p>
    <w:p w:rsidR="00B50310" w:rsidRPr="00AF12EB" w:rsidRDefault="00B50310" w:rsidP="009B00D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AF12EB">
        <w:rPr>
          <w:rFonts w:ascii="Arial" w:hAnsi="Arial" w:cs="Arial"/>
          <w:sz w:val="24"/>
          <w:szCs w:val="24"/>
        </w:rPr>
        <w:t>Organizator przetargu może odwołać</w:t>
      </w:r>
      <w:r w:rsidR="00AF12EB" w:rsidRPr="00AF12EB">
        <w:rPr>
          <w:rFonts w:ascii="Arial" w:hAnsi="Arial" w:cs="Arial"/>
          <w:sz w:val="24"/>
          <w:szCs w:val="24"/>
        </w:rPr>
        <w:t xml:space="preserve"> przetarg </w:t>
      </w:r>
      <w:r w:rsidR="00D647B0" w:rsidRPr="00AF12EB">
        <w:rPr>
          <w:rFonts w:ascii="Arial" w:hAnsi="Arial" w:cs="Arial"/>
          <w:sz w:val="24"/>
          <w:szCs w:val="24"/>
        </w:rPr>
        <w:t xml:space="preserve">w każdym czasie, </w:t>
      </w:r>
      <w:r w:rsidRPr="00AF12EB">
        <w:rPr>
          <w:rFonts w:ascii="Arial" w:hAnsi="Arial" w:cs="Arial"/>
          <w:sz w:val="24"/>
          <w:szCs w:val="24"/>
        </w:rPr>
        <w:t xml:space="preserve">niezwłocznie podając </w:t>
      </w:r>
      <w:r w:rsidR="00AF12EB">
        <w:rPr>
          <w:rFonts w:ascii="Arial" w:hAnsi="Arial" w:cs="Arial"/>
          <w:sz w:val="24"/>
          <w:szCs w:val="24"/>
        </w:rPr>
        <w:t>stosowną</w:t>
      </w:r>
      <w:r w:rsidR="00AF12EB" w:rsidRPr="00AF12EB">
        <w:rPr>
          <w:rFonts w:ascii="Arial" w:hAnsi="Arial" w:cs="Arial"/>
          <w:sz w:val="24"/>
          <w:szCs w:val="24"/>
        </w:rPr>
        <w:t xml:space="preserve"> </w:t>
      </w:r>
      <w:r w:rsidRPr="00AF12EB">
        <w:rPr>
          <w:rFonts w:ascii="Arial" w:hAnsi="Arial" w:cs="Arial"/>
          <w:sz w:val="24"/>
          <w:szCs w:val="24"/>
        </w:rPr>
        <w:t>informację poprzez jej zamieszczenie na stronie internetowej Spółki.</w:t>
      </w:r>
    </w:p>
    <w:p w:rsidR="007A1B59" w:rsidRDefault="007A1B59" w:rsidP="007A1B5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A1B59">
        <w:rPr>
          <w:rFonts w:ascii="Arial" w:hAnsi="Arial" w:cs="Arial"/>
          <w:sz w:val="24"/>
          <w:szCs w:val="24"/>
        </w:rPr>
        <w:t xml:space="preserve">Ogłoszenie, a także warunki przetargu mogą być zmienione lub odwołane </w:t>
      </w:r>
      <w:r w:rsidR="009C1CE9">
        <w:rPr>
          <w:rFonts w:ascii="Arial" w:hAnsi="Arial" w:cs="Arial"/>
          <w:sz w:val="24"/>
          <w:szCs w:val="24"/>
        </w:rPr>
        <w:t xml:space="preserve">                          </w:t>
      </w:r>
      <w:r w:rsidR="009C1CE9">
        <w:rPr>
          <w:rFonts w:ascii="Arial" w:hAnsi="Arial" w:cs="Arial"/>
          <w:sz w:val="24"/>
          <w:szCs w:val="24"/>
        </w:rPr>
        <w:t>w każdym czasie</w:t>
      </w:r>
      <w:r w:rsidRPr="007A1B59">
        <w:rPr>
          <w:rFonts w:ascii="Arial" w:hAnsi="Arial" w:cs="Arial"/>
          <w:sz w:val="24"/>
          <w:szCs w:val="24"/>
        </w:rPr>
        <w:t>.</w:t>
      </w:r>
    </w:p>
    <w:p w:rsidR="00B50310" w:rsidRPr="00B50310" w:rsidRDefault="00B50310" w:rsidP="009B00D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:rsidR="009B00D3" w:rsidRDefault="00B50310" w:rsidP="009B00D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:rsidR="009B00D3" w:rsidRDefault="00B50310" w:rsidP="009B00D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B00D3">
        <w:rPr>
          <w:rFonts w:ascii="Arial" w:hAnsi="Arial" w:cs="Arial"/>
          <w:sz w:val="24"/>
          <w:szCs w:val="24"/>
        </w:rPr>
        <w:t>uchyli się od zawarcia warunkowej umowy sprzedaży w formie aktu notarialnego w terminie wyznaczonym przez Spółkę</w:t>
      </w:r>
      <w:r w:rsidR="009B00D3">
        <w:rPr>
          <w:rFonts w:ascii="Arial" w:hAnsi="Arial" w:cs="Arial"/>
          <w:sz w:val="24"/>
          <w:szCs w:val="24"/>
        </w:rPr>
        <w:t>,</w:t>
      </w:r>
    </w:p>
    <w:p w:rsidR="009B00D3" w:rsidRDefault="00B50310" w:rsidP="009B00D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B00D3">
        <w:rPr>
          <w:rFonts w:ascii="Arial" w:hAnsi="Arial" w:cs="Arial"/>
          <w:sz w:val="24"/>
          <w:szCs w:val="24"/>
        </w:rPr>
        <w:t xml:space="preserve">uchyli się od zawarcia umowy przeniesienia własności w formie aktu notarialnego w terminie wyznaczonym przez Spółkę </w:t>
      </w:r>
    </w:p>
    <w:p w:rsidR="00B50310" w:rsidRPr="009B00D3" w:rsidRDefault="00B50310" w:rsidP="009B00D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9B00D3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:rsidR="00B50310" w:rsidRDefault="00B50310" w:rsidP="009B00D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:rsidR="009B00D3" w:rsidRDefault="009B00D3" w:rsidP="009B00D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73590A" w:rsidRPr="00B50310" w:rsidRDefault="0073590A" w:rsidP="009B00D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B50310" w:rsidRDefault="00B50310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0310">
        <w:rPr>
          <w:rFonts w:ascii="Arial" w:hAnsi="Arial" w:cs="Arial"/>
          <w:b/>
          <w:sz w:val="24"/>
          <w:szCs w:val="24"/>
          <w:u w:val="single"/>
        </w:rPr>
        <w:t>§ 10. Zawarcie warunkowej umowy sprzedaży</w:t>
      </w:r>
    </w:p>
    <w:p w:rsidR="009B00D3" w:rsidRPr="00B50310" w:rsidRDefault="009B00D3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0310" w:rsidRPr="00B50310" w:rsidRDefault="00B50310" w:rsidP="009B00D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:rsidR="00B50310" w:rsidRPr="00B50310" w:rsidRDefault="00B50310" w:rsidP="009B00D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Zarząd Spółki, po zatwierdzeniu przez Radę Nadzorczą Spółki wyboru nabywcy, przystąpi niezwłocznie do zawarcia warunkowej umowy sprzedaży nieruchomości.</w:t>
      </w:r>
    </w:p>
    <w:p w:rsidR="00B50310" w:rsidRPr="00B50310" w:rsidRDefault="00B50310" w:rsidP="009B00D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W przypadku wyrażenia przez RN zgody o której powyżej, Spółka zawiadomi pisemnie o tym fakcie uczestnika przetargu, który wygrał przetarg, wyznaczając jednocześnie termin i miejsce zawarcia warunkowej umowy sprzedaży we wskazanej przez Spółkę kancelarii notarialnej, w terminie nie dłuższym niż 14 dni od daty otrzymania przez Spółkę przedmiotowej zgody.</w:t>
      </w:r>
    </w:p>
    <w:p w:rsidR="00B50310" w:rsidRPr="00B50310" w:rsidRDefault="00B50310" w:rsidP="009B00D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Kancelaria Notarialna prześle do Gminy Miejskiej Dzierżon</w:t>
      </w:r>
      <w:r w:rsidR="001D7338">
        <w:rPr>
          <w:rFonts w:ascii="Arial" w:hAnsi="Arial" w:cs="Arial"/>
          <w:sz w:val="24"/>
          <w:szCs w:val="24"/>
        </w:rPr>
        <w:t xml:space="preserve">iów </w:t>
      </w:r>
      <w:r w:rsidRPr="00B50310">
        <w:rPr>
          <w:rFonts w:ascii="Arial" w:hAnsi="Arial" w:cs="Arial"/>
          <w:sz w:val="24"/>
          <w:szCs w:val="24"/>
        </w:rPr>
        <w:t xml:space="preserve">Warunkową Umowę Sprzedaży celem ewentualnego skorzystania przez Gminę Miejską </w:t>
      </w:r>
      <w:r w:rsidR="002D4EF6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B50310">
        <w:rPr>
          <w:rFonts w:ascii="Arial" w:hAnsi="Arial" w:cs="Arial"/>
          <w:sz w:val="24"/>
          <w:szCs w:val="24"/>
        </w:rPr>
        <w:t xml:space="preserve">w </w:t>
      </w:r>
      <w:r w:rsidR="001D7338" w:rsidRPr="00B50310">
        <w:rPr>
          <w:rFonts w:ascii="Arial" w:hAnsi="Arial" w:cs="Arial"/>
          <w:sz w:val="24"/>
          <w:szCs w:val="24"/>
        </w:rPr>
        <w:t>Dzierżoniowie z</w:t>
      </w:r>
      <w:r w:rsidRPr="00B50310">
        <w:rPr>
          <w:rFonts w:ascii="Arial" w:hAnsi="Arial" w:cs="Arial"/>
          <w:sz w:val="24"/>
          <w:szCs w:val="24"/>
        </w:rPr>
        <w:t xml:space="preserve"> przysługującego </w:t>
      </w:r>
      <w:r w:rsidR="001D7338">
        <w:rPr>
          <w:rFonts w:ascii="Arial" w:hAnsi="Arial" w:cs="Arial"/>
          <w:sz w:val="24"/>
          <w:szCs w:val="24"/>
        </w:rPr>
        <w:t>jej</w:t>
      </w:r>
      <w:r w:rsidRPr="00B50310">
        <w:rPr>
          <w:rFonts w:ascii="Arial" w:hAnsi="Arial" w:cs="Arial"/>
          <w:sz w:val="24"/>
          <w:szCs w:val="24"/>
        </w:rPr>
        <w:t xml:space="preserve"> prawa pierwokupu tej nieruchomości.</w:t>
      </w:r>
    </w:p>
    <w:p w:rsidR="00B50310" w:rsidRDefault="00B50310" w:rsidP="009B00D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W przypadku skorzystania przez wyżej wymienion</w:t>
      </w:r>
      <w:r w:rsidR="001D7338">
        <w:rPr>
          <w:rFonts w:ascii="Arial" w:hAnsi="Arial" w:cs="Arial"/>
          <w:sz w:val="24"/>
          <w:szCs w:val="24"/>
        </w:rPr>
        <w:t xml:space="preserve">y </w:t>
      </w:r>
      <w:r w:rsidRPr="00B50310">
        <w:rPr>
          <w:rFonts w:ascii="Arial" w:hAnsi="Arial" w:cs="Arial"/>
          <w:sz w:val="24"/>
          <w:szCs w:val="24"/>
        </w:rPr>
        <w:t>podmiot z prawa pierwokupu tej nieruchomości, nastąpi zakończenie postępowania przetargowego, a Spółka zwróci wpłacone przez zwycięzcę przetargu wadium.</w:t>
      </w:r>
      <w:bookmarkStart w:id="2" w:name="_GoBack"/>
      <w:bookmarkEnd w:id="2"/>
    </w:p>
    <w:p w:rsidR="0073590A" w:rsidRPr="009B00D3" w:rsidRDefault="0073590A" w:rsidP="009B00D3">
      <w:pPr>
        <w:jc w:val="both"/>
        <w:rPr>
          <w:rFonts w:ascii="Arial" w:hAnsi="Arial" w:cs="Arial"/>
          <w:sz w:val="24"/>
          <w:szCs w:val="24"/>
        </w:rPr>
      </w:pPr>
    </w:p>
    <w:p w:rsidR="00B50310" w:rsidRDefault="00B50310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0310">
        <w:rPr>
          <w:rFonts w:ascii="Arial" w:hAnsi="Arial" w:cs="Arial"/>
          <w:b/>
          <w:sz w:val="24"/>
          <w:szCs w:val="24"/>
          <w:u w:val="single"/>
        </w:rPr>
        <w:lastRenderedPageBreak/>
        <w:t>§ 11. Zawarcie umowy przeniesienia własności</w:t>
      </w:r>
    </w:p>
    <w:p w:rsidR="009B00D3" w:rsidRPr="00B50310" w:rsidRDefault="009B00D3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0310" w:rsidRPr="00B50310" w:rsidRDefault="00B50310" w:rsidP="009B00D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Jeśli Gmina Miejska Dzierżoniów nie skorzysta z prawa pierwokupu nieruchomości, tj. nie złoż</w:t>
      </w:r>
      <w:r w:rsidR="001D7338">
        <w:rPr>
          <w:rFonts w:ascii="Arial" w:hAnsi="Arial" w:cs="Arial"/>
          <w:sz w:val="24"/>
          <w:szCs w:val="24"/>
        </w:rPr>
        <w:t xml:space="preserve">y </w:t>
      </w:r>
      <w:r w:rsidRPr="00B50310">
        <w:rPr>
          <w:rFonts w:ascii="Arial" w:hAnsi="Arial" w:cs="Arial"/>
          <w:sz w:val="24"/>
          <w:szCs w:val="24"/>
        </w:rPr>
        <w:t xml:space="preserve">w terminie jednego miesiąca od dnia poinformowania </w:t>
      </w:r>
      <w:r w:rsidR="001D7338">
        <w:rPr>
          <w:rFonts w:ascii="Arial" w:hAnsi="Arial" w:cs="Arial"/>
          <w:sz w:val="24"/>
          <w:szCs w:val="24"/>
        </w:rPr>
        <w:t>jej</w:t>
      </w:r>
      <w:r w:rsidRPr="00B50310">
        <w:rPr>
          <w:rFonts w:ascii="Arial" w:hAnsi="Arial" w:cs="Arial"/>
          <w:sz w:val="24"/>
          <w:szCs w:val="24"/>
        </w:rPr>
        <w:t xml:space="preserve"> o </w:t>
      </w:r>
      <w:r w:rsidR="00C3518A" w:rsidRPr="00B50310">
        <w:rPr>
          <w:rFonts w:ascii="Arial" w:hAnsi="Arial" w:cs="Arial"/>
          <w:sz w:val="24"/>
          <w:szCs w:val="24"/>
        </w:rPr>
        <w:t>sprzedaży nieruchomości</w:t>
      </w:r>
      <w:r w:rsidRPr="00B50310">
        <w:rPr>
          <w:rFonts w:ascii="Arial" w:hAnsi="Arial" w:cs="Arial"/>
          <w:sz w:val="24"/>
          <w:szCs w:val="24"/>
        </w:rPr>
        <w:t xml:space="preserve"> oświadczenia o skorzystan</w:t>
      </w:r>
      <w:r w:rsidR="009B00D3">
        <w:rPr>
          <w:rFonts w:ascii="Arial" w:hAnsi="Arial" w:cs="Arial"/>
          <w:sz w:val="24"/>
          <w:szCs w:val="24"/>
        </w:rPr>
        <w:t>iu</w:t>
      </w:r>
      <w:r w:rsidRPr="00B50310">
        <w:rPr>
          <w:rFonts w:ascii="Arial" w:hAnsi="Arial" w:cs="Arial"/>
          <w:sz w:val="24"/>
          <w:szCs w:val="24"/>
        </w:rPr>
        <w:t xml:space="preserve"> z prawa pierwokupu i nie ui</w:t>
      </w:r>
      <w:r w:rsidR="001D7338">
        <w:rPr>
          <w:rFonts w:ascii="Arial" w:hAnsi="Arial" w:cs="Arial"/>
          <w:sz w:val="24"/>
          <w:szCs w:val="24"/>
        </w:rPr>
        <w:t>ści</w:t>
      </w:r>
      <w:r w:rsidRPr="00B50310">
        <w:rPr>
          <w:rFonts w:ascii="Arial" w:hAnsi="Arial" w:cs="Arial"/>
          <w:sz w:val="24"/>
          <w:szCs w:val="24"/>
        </w:rPr>
        <w:t xml:space="preserve"> </w:t>
      </w:r>
      <w:r w:rsidR="002D4EF6">
        <w:rPr>
          <w:rFonts w:ascii="Arial" w:hAnsi="Arial" w:cs="Arial"/>
          <w:sz w:val="24"/>
          <w:szCs w:val="24"/>
        </w:rPr>
        <w:t xml:space="preserve">                           </w:t>
      </w:r>
      <w:r w:rsidRPr="00B50310">
        <w:rPr>
          <w:rFonts w:ascii="Arial" w:hAnsi="Arial" w:cs="Arial"/>
          <w:sz w:val="24"/>
          <w:szCs w:val="24"/>
        </w:rPr>
        <w:t>w terminie jednego miesiąca ceny sprzedaży, Spółka poinformuje wygrywającego przetarg o terminie zawarcia z nim umowy przeniesienia na niego własności nieruchomości.</w:t>
      </w:r>
    </w:p>
    <w:p w:rsidR="00B50310" w:rsidRPr="00B50310" w:rsidRDefault="00B50310" w:rsidP="00C3518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Nabywca zobowiązany jest w terminie do 30 dni od zakończenia przetargu (przy czym termin ten liczony jest od dnia, w którym </w:t>
      </w:r>
      <w:r w:rsidR="001D7338" w:rsidRPr="00B50310">
        <w:rPr>
          <w:rFonts w:ascii="Arial" w:hAnsi="Arial" w:cs="Arial"/>
          <w:sz w:val="24"/>
          <w:szCs w:val="24"/>
        </w:rPr>
        <w:t>uprawnion</w:t>
      </w:r>
      <w:r w:rsidR="001D7338">
        <w:rPr>
          <w:rFonts w:ascii="Arial" w:hAnsi="Arial" w:cs="Arial"/>
          <w:sz w:val="24"/>
          <w:szCs w:val="24"/>
        </w:rPr>
        <w:t>y</w:t>
      </w:r>
      <w:r w:rsidRPr="00B50310">
        <w:rPr>
          <w:rFonts w:ascii="Arial" w:hAnsi="Arial" w:cs="Arial"/>
          <w:sz w:val="24"/>
          <w:szCs w:val="24"/>
        </w:rPr>
        <w:t xml:space="preserve"> do pierwokupu złoż</w:t>
      </w:r>
      <w:r w:rsidR="001D7338">
        <w:rPr>
          <w:rFonts w:ascii="Arial" w:hAnsi="Arial" w:cs="Arial"/>
          <w:sz w:val="24"/>
          <w:szCs w:val="24"/>
        </w:rPr>
        <w:t>y</w:t>
      </w:r>
      <w:r w:rsidRPr="00B50310">
        <w:rPr>
          <w:rFonts w:ascii="Arial" w:hAnsi="Arial" w:cs="Arial"/>
          <w:sz w:val="24"/>
          <w:szCs w:val="24"/>
        </w:rPr>
        <w:t xml:space="preserve"> oświadczenia w formie aktu notarialnego i przedłoż</w:t>
      </w:r>
      <w:r w:rsidR="001D7338">
        <w:rPr>
          <w:rFonts w:ascii="Arial" w:hAnsi="Arial" w:cs="Arial"/>
          <w:sz w:val="24"/>
          <w:szCs w:val="24"/>
        </w:rPr>
        <w:t>y</w:t>
      </w:r>
      <w:r w:rsidRPr="00B50310">
        <w:rPr>
          <w:rFonts w:ascii="Arial" w:hAnsi="Arial" w:cs="Arial"/>
          <w:sz w:val="24"/>
          <w:szCs w:val="24"/>
        </w:rPr>
        <w:t xml:space="preserve"> je Spółce w ustawowym terminie), wpłacić kwotę nabycia zaoferowaną w przetargu na konto Spółki </w:t>
      </w:r>
      <w:r w:rsidR="002D4EF6">
        <w:rPr>
          <w:rFonts w:ascii="Arial" w:hAnsi="Arial" w:cs="Arial"/>
          <w:sz w:val="24"/>
          <w:szCs w:val="24"/>
        </w:rPr>
        <w:t xml:space="preserve">                         </w:t>
      </w:r>
      <w:r w:rsidRPr="00B50310">
        <w:rPr>
          <w:rFonts w:ascii="Arial" w:hAnsi="Arial" w:cs="Arial"/>
          <w:sz w:val="24"/>
          <w:szCs w:val="24"/>
        </w:rPr>
        <w:t xml:space="preserve">- w Banku </w:t>
      </w:r>
      <w:r w:rsidR="00C3518A" w:rsidRPr="00C3518A">
        <w:rPr>
          <w:rFonts w:ascii="Arial" w:hAnsi="Arial" w:cs="Arial"/>
          <w:sz w:val="24"/>
          <w:szCs w:val="24"/>
        </w:rPr>
        <w:t>PKO BP S.A. Oddział Wałbrzych nr 02 1020 5095 0000 5902 0102 5840,</w:t>
      </w:r>
      <w:r w:rsidRPr="00B50310">
        <w:rPr>
          <w:rFonts w:ascii="Arial" w:hAnsi="Arial" w:cs="Arial"/>
          <w:sz w:val="24"/>
          <w:szCs w:val="24"/>
        </w:rPr>
        <w:t xml:space="preserve"> powiększoną o podatek 23% VAT i pomniejszoną o wpłacone wadium, które zalicza się na poczet kwoty netto nabycia.</w:t>
      </w:r>
    </w:p>
    <w:p w:rsidR="00B50310" w:rsidRPr="00B50310" w:rsidRDefault="00B50310" w:rsidP="009B00D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Termin ten może ulec modyfikacji – wyłącznie za pisemną zgodą Zarządu Spółki.</w:t>
      </w:r>
    </w:p>
    <w:p w:rsidR="00B50310" w:rsidRPr="00B50310" w:rsidRDefault="00B50310" w:rsidP="009B00D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Zawarcie umowy sprzedaży w formie aktu notarialnego nastąpi w tej samej kancelarii notarialnej, w ciągu 14 dni po zapłacie ceny, przy czym za termin zapłaty uznaje się dzień wpływu należności na wskazany rachunek bankowy Spółki.</w:t>
      </w:r>
    </w:p>
    <w:p w:rsidR="00B50310" w:rsidRPr="00B50310" w:rsidRDefault="00B50310" w:rsidP="009B00D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Wszelkie podatki, opłaty, koszty notarialne i sądowe oraz inne koszty związane </w:t>
      </w:r>
      <w:r w:rsidR="002D4EF6">
        <w:rPr>
          <w:rFonts w:ascii="Arial" w:hAnsi="Arial" w:cs="Arial"/>
          <w:sz w:val="24"/>
          <w:szCs w:val="24"/>
        </w:rPr>
        <w:t xml:space="preserve">                    </w:t>
      </w:r>
      <w:r w:rsidRPr="00B50310">
        <w:rPr>
          <w:rFonts w:ascii="Arial" w:hAnsi="Arial" w:cs="Arial"/>
          <w:sz w:val="24"/>
          <w:szCs w:val="24"/>
        </w:rPr>
        <w:t>z nabyciem ponosi uczestnik przetargu, który wygrał przetarg (kupujący). Zobowiązany jest on do ich zapłaty w dniu zawarcia umowy sprzedaży.</w:t>
      </w:r>
    </w:p>
    <w:p w:rsidR="00B50310" w:rsidRDefault="00B50310" w:rsidP="009B00D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 xml:space="preserve">Z dniem podpisania umowy ostatecznej przeniesienia własności nastąpi wydanie przedmiotu przetargu stronie nabywającej na podstawie protokołu przekazania </w:t>
      </w:r>
      <w:r w:rsidR="002D4EF6">
        <w:rPr>
          <w:rFonts w:ascii="Arial" w:hAnsi="Arial" w:cs="Arial"/>
          <w:sz w:val="24"/>
          <w:szCs w:val="24"/>
        </w:rPr>
        <w:t xml:space="preserve">                     </w:t>
      </w:r>
      <w:r w:rsidRPr="00B50310">
        <w:rPr>
          <w:rFonts w:ascii="Arial" w:hAnsi="Arial" w:cs="Arial"/>
          <w:sz w:val="24"/>
          <w:szCs w:val="24"/>
        </w:rPr>
        <w:t>i odbioru.</w:t>
      </w:r>
    </w:p>
    <w:p w:rsidR="00F578A7" w:rsidRPr="00F578A7" w:rsidRDefault="00F578A7" w:rsidP="00F578A7">
      <w:pPr>
        <w:jc w:val="both"/>
        <w:rPr>
          <w:rFonts w:ascii="Arial" w:hAnsi="Arial" w:cs="Arial"/>
          <w:sz w:val="24"/>
          <w:szCs w:val="24"/>
        </w:rPr>
      </w:pPr>
    </w:p>
    <w:p w:rsidR="00B50310" w:rsidRDefault="00B50310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0310">
        <w:rPr>
          <w:rFonts w:ascii="Arial" w:hAnsi="Arial" w:cs="Arial"/>
          <w:b/>
          <w:sz w:val="24"/>
          <w:szCs w:val="24"/>
          <w:u w:val="single"/>
        </w:rPr>
        <w:t>§ 12. Dodatkowe informacje i objaśnienia</w:t>
      </w:r>
    </w:p>
    <w:p w:rsidR="009B00D3" w:rsidRPr="00B50310" w:rsidRDefault="009B00D3" w:rsidP="009B00D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0310" w:rsidRPr="00B50310" w:rsidRDefault="00B50310" w:rsidP="009B00D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:rsidR="009B00D3" w:rsidRDefault="00B50310" w:rsidP="009B00D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50310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 zagospodarowania, jej parametrami oraz możliwością zagospodarowania.</w:t>
      </w:r>
    </w:p>
    <w:p w:rsidR="009B00D3" w:rsidRDefault="009B00D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B00D3" w:rsidRPr="00D347A7" w:rsidRDefault="009B00D3" w:rsidP="009B00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Załącznik nr 1 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FORMULARZ OFERTOWY</w:t>
      </w:r>
    </w:p>
    <w:p w:rsidR="009B00D3" w:rsidRDefault="009B00D3" w:rsidP="009B00D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Dotyczy sprzedaży:</w:t>
      </w:r>
    </w:p>
    <w:p w:rsidR="009B00D3" w:rsidRDefault="009B00D3" w:rsidP="009B00D3">
      <w:pPr>
        <w:jc w:val="both"/>
        <w:rPr>
          <w:rFonts w:ascii="Arial" w:hAnsi="Arial" w:cs="Arial"/>
          <w:i/>
        </w:rPr>
      </w:pPr>
      <w:r w:rsidRPr="009B00D3">
        <w:rPr>
          <w:rFonts w:ascii="Arial" w:hAnsi="Arial" w:cs="Arial"/>
          <w:i/>
        </w:rPr>
        <w:t>Niezabudowan</w:t>
      </w:r>
      <w:r>
        <w:rPr>
          <w:rFonts w:ascii="Arial" w:hAnsi="Arial" w:cs="Arial"/>
          <w:i/>
        </w:rPr>
        <w:t xml:space="preserve">ej </w:t>
      </w:r>
      <w:r w:rsidRPr="009B00D3">
        <w:rPr>
          <w:rFonts w:ascii="Arial" w:hAnsi="Arial" w:cs="Arial"/>
          <w:i/>
        </w:rPr>
        <w:t>działk</w:t>
      </w:r>
      <w:r>
        <w:rPr>
          <w:rFonts w:ascii="Arial" w:hAnsi="Arial" w:cs="Arial"/>
          <w:i/>
        </w:rPr>
        <w:t>i</w:t>
      </w:r>
      <w:r w:rsidRPr="009B00D3">
        <w:rPr>
          <w:rFonts w:ascii="Arial" w:hAnsi="Arial" w:cs="Arial"/>
          <w:i/>
        </w:rPr>
        <w:t xml:space="preserve"> gruntu nr 1377/3, o powierzchni </w:t>
      </w:r>
      <w:r w:rsidR="00B35770">
        <w:rPr>
          <w:rFonts w:ascii="Arial" w:hAnsi="Arial" w:cs="Arial"/>
          <w:i/>
        </w:rPr>
        <w:t>7 000 m</w:t>
      </w:r>
      <w:r w:rsidR="00B35770">
        <w:rPr>
          <w:rFonts w:ascii="Arial" w:hAnsi="Arial" w:cs="Arial"/>
          <w:i/>
          <w:vertAlign w:val="superscript"/>
        </w:rPr>
        <w:t>2</w:t>
      </w:r>
      <w:r w:rsidRPr="009B00D3">
        <w:rPr>
          <w:rFonts w:ascii="Arial" w:hAnsi="Arial" w:cs="Arial"/>
          <w:i/>
        </w:rPr>
        <w:t>, położon</w:t>
      </w:r>
      <w:r w:rsidR="00B35770">
        <w:rPr>
          <w:rFonts w:ascii="Arial" w:hAnsi="Arial" w:cs="Arial"/>
          <w:i/>
        </w:rPr>
        <w:t>ej</w:t>
      </w:r>
      <w:r w:rsidRPr="009B00D3">
        <w:rPr>
          <w:rFonts w:ascii="Arial" w:hAnsi="Arial" w:cs="Arial"/>
          <w:i/>
        </w:rPr>
        <w:t xml:space="preserve"> w Dzierżoniowie, obręb nr 0003 Dolny, dla której Sąd Rejonowy w Dzierżoniowie, VI Wydział Ksiąg Wieczystych, prowadzi księgę wieczystą o nr SW1D/00045423/0</w:t>
      </w:r>
      <w:r>
        <w:rPr>
          <w:rFonts w:ascii="Arial" w:hAnsi="Arial" w:cs="Arial"/>
          <w:i/>
        </w:rPr>
        <w:t xml:space="preserve">, oraz 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</w:t>
      </w:r>
      <w:r w:rsidRPr="009B00D3">
        <w:rPr>
          <w:rFonts w:ascii="Arial" w:hAnsi="Arial" w:cs="Arial"/>
          <w:i/>
        </w:rPr>
        <w:t>dział</w:t>
      </w:r>
      <w:r>
        <w:rPr>
          <w:rFonts w:ascii="Arial" w:hAnsi="Arial" w:cs="Arial"/>
          <w:i/>
        </w:rPr>
        <w:t>u</w:t>
      </w:r>
      <w:r w:rsidRPr="009B00D3">
        <w:rPr>
          <w:rFonts w:ascii="Arial" w:hAnsi="Arial" w:cs="Arial"/>
          <w:i/>
        </w:rPr>
        <w:t xml:space="preserve"> w niezabudowanej działce gruntu nr 1372/3, o powierzchni 240,00 m2, położonej w Dzierżoniowie, Obręb nr 3, dla której Sąd Rejonowy w Dzierżoniowie VI Wydział Ksiąg Wieczystych prowadzi Księgę Wieczystą o nr SW1D/00049433/1, w wysokości </w:t>
      </w:r>
      <w:r w:rsidR="00BB1DAE">
        <w:rPr>
          <w:rFonts w:ascii="Arial" w:hAnsi="Arial" w:cs="Arial"/>
          <w:i/>
        </w:rPr>
        <w:t>68</w:t>
      </w:r>
      <w:r w:rsidRPr="009B00D3">
        <w:rPr>
          <w:rFonts w:ascii="Arial" w:hAnsi="Arial" w:cs="Arial"/>
          <w:i/>
        </w:rPr>
        <w:t>/144</w:t>
      </w:r>
      <w:r>
        <w:rPr>
          <w:rFonts w:ascii="Arial" w:hAnsi="Arial" w:cs="Arial"/>
          <w:i/>
        </w:rPr>
        <w:t>.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1. Składający ofertę: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</w:rPr>
        <w:t>...............................................................................................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</w:rPr>
        <w:t>............................................................................................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</w:rPr>
        <w:t>...............................................................................................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(imię, nazwisko i adres oferenta, jeżeli jest osobą fizyczną nieprowadzącą działalności gospodarczej lub nazwa albo firma oraz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adres siedziby, jeżeli oferentem jest osoba prawna lub inny podmiot składający ofertę)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Numer PESEL ……………………………………………… (w przypadku osób fizycznych nie prowadzących działalności</w:t>
      </w:r>
      <w:r>
        <w:rPr>
          <w:rFonts w:ascii="Arial" w:hAnsi="Arial" w:cs="Arial"/>
          <w:i/>
        </w:rPr>
        <w:t xml:space="preserve"> </w:t>
      </w:r>
      <w:r w:rsidRPr="000F76A7">
        <w:rPr>
          <w:rFonts w:ascii="Arial" w:hAnsi="Arial" w:cs="Arial"/>
          <w:i/>
        </w:rPr>
        <w:t>gospodarczej)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Numer NIP ……………………………… (w przypadku osób fizycznych prowadzących działalność</w:t>
      </w:r>
      <w:r>
        <w:rPr>
          <w:rFonts w:ascii="Arial" w:hAnsi="Arial" w:cs="Arial"/>
          <w:i/>
        </w:rPr>
        <w:t xml:space="preserve"> </w:t>
      </w:r>
      <w:r w:rsidRPr="000F76A7">
        <w:rPr>
          <w:rFonts w:ascii="Arial" w:hAnsi="Arial" w:cs="Arial"/>
          <w:i/>
        </w:rPr>
        <w:t xml:space="preserve">gospodarczą oraz osób prawnych i podmiotów </w:t>
      </w:r>
      <w:r w:rsidR="00C3518A" w:rsidRPr="000F76A7">
        <w:rPr>
          <w:rFonts w:ascii="Arial" w:hAnsi="Arial" w:cs="Arial"/>
          <w:i/>
        </w:rPr>
        <w:t>nie</w:t>
      </w:r>
      <w:r w:rsidR="00C3518A">
        <w:rPr>
          <w:rFonts w:ascii="Arial" w:hAnsi="Arial" w:cs="Arial"/>
          <w:i/>
        </w:rPr>
        <w:t>posiadających</w:t>
      </w:r>
      <w:r w:rsidRPr="000F76A7">
        <w:rPr>
          <w:rFonts w:ascii="Arial" w:hAnsi="Arial" w:cs="Arial"/>
          <w:i/>
        </w:rPr>
        <w:t xml:space="preserve"> osobowości prawnej)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Numer REGON: .................................................................... (jeżeli dotyczy)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Numer KRS: ........................................................................... (jeżeli dotyczy)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2. Dane kontaktowe, na które należy przekazywać korespondencję związaną z przetargiem (dotyczy,</w:t>
      </w:r>
      <w:r>
        <w:rPr>
          <w:rFonts w:ascii="Arial" w:hAnsi="Arial" w:cs="Arial"/>
          <w:i/>
        </w:rPr>
        <w:t xml:space="preserve"> </w:t>
      </w:r>
      <w:r w:rsidRPr="000F76A7">
        <w:rPr>
          <w:rFonts w:ascii="Arial" w:hAnsi="Arial" w:cs="Arial"/>
          <w:i/>
        </w:rPr>
        <w:t>jeżeli adres jest inny niż podany powyżej):</w:t>
      </w:r>
    </w:p>
    <w:p w:rsidR="009B00D3" w:rsidRPr="000F76A7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</w:rPr>
        <w:t>...................................................................................................................</w:t>
      </w:r>
    </w:p>
    <w:p w:rsidR="009B00D3" w:rsidRDefault="009B00D3" w:rsidP="009B00D3">
      <w:pPr>
        <w:jc w:val="both"/>
        <w:rPr>
          <w:rFonts w:ascii="Arial" w:hAnsi="Arial" w:cs="Arial"/>
          <w:i/>
        </w:rPr>
      </w:pPr>
      <w:r w:rsidRPr="000F76A7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</w:t>
      </w:r>
    </w:p>
    <w:p w:rsidR="009B00D3" w:rsidRPr="00DC6D39" w:rsidRDefault="009B00D3" w:rsidP="009B00D3">
      <w:pPr>
        <w:jc w:val="both"/>
        <w:rPr>
          <w:rFonts w:ascii="Arial" w:hAnsi="Arial" w:cs="Arial"/>
          <w:i/>
        </w:rPr>
      </w:pPr>
      <w:r w:rsidRPr="00DC6D39">
        <w:rPr>
          <w:rFonts w:ascii="Arial" w:hAnsi="Arial" w:cs="Arial"/>
          <w:i/>
        </w:rPr>
        <w:t>numer telefonu:</w:t>
      </w:r>
    </w:p>
    <w:p w:rsidR="009B00D3" w:rsidRPr="00DC6D39" w:rsidRDefault="009B00D3" w:rsidP="009B00D3">
      <w:pPr>
        <w:jc w:val="both"/>
        <w:rPr>
          <w:rFonts w:ascii="Arial" w:hAnsi="Arial" w:cs="Arial"/>
          <w:i/>
        </w:rPr>
      </w:pPr>
      <w:r w:rsidRPr="00DC6D39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</w:t>
      </w:r>
    </w:p>
    <w:p w:rsidR="009B00D3" w:rsidRDefault="009B00D3" w:rsidP="009B00D3">
      <w:pPr>
        <w:jc w:val="both"/>
        <w:rPr>
          <w:rFonts w:ascii="Arial" w:hAnsi="Arial" w:cs="Arial"/>
          <w:i/>
        </w:rPr>
      </w:pPr>
    </w:p>
    <w:p w:rsidR="009B00D3" w:rsidRPr="00DC6D39" w:rsidRDefault="009B00D3" w:rsidP="009B00D3">
      <w:pPr>
        <w:jc w:val="both"/>
        <w:rPr>
          <w:rFonts w:ascii="Arial" w:hAnsi="Arial" w:cs="Arial"/>
          <w:i/>
        </w:rPr>
      </w:pPr>
      <w:r w:rsidRPr="00DC6D39">
        <w:rPr>
          <w:rFonts w:ascii="Arial" w:hAnsi="Arial" w:cs="Arial"/>
          <w:i/>
        </w:rPr>
        <w:lastRenderedPageBreak/>
        <w:t>adres e-mail:</w:t>
      </w:r>
    </w:p>
    <w:p w:rsidR="009B00D3" w:rsidRPr="00DC6D39" w:rsidRDefault="009B00D3" w:rsidP="009B00D3">
      <w:pPr>
        <w:jc w:val="both"/>
        <w:rPr>
          <w:rFonts w:ascii="Arial" w:hAnsi="Arial" w:cs="Arial"/>
          <w:i/>
        </w:rPr>
      </w:pPr>
      <w:r w:rsidRPr="00DC6D39">
        <w:rPr>
          <w:rFonts w:ascii="Arial" w:hAnsi="Arial" w:cs="Arial"/>
          <w:i/>
        </w:rPr>
        <w:t>…….............................................................................................................................................</w:t>
      </w:r>
    </w:p>
    <w:p w:rsidR="009B00D3" w:rsidRDefault="009B00D3" w:rsidP="009B00D3">
      <w:pPr>
        <w:jc w:val="both"/>
        <w:rPr>
          <w:rFonts w:ascii="Arial" w:hAnsi="Arial" w:cs="Arial"/>
          <w:i/>
        </w:rPr>
      </w:pPr>
      <w:r w:rsidRPr="00DC6D39">
        <w:rPr>
          <w:rFonts w:ascii="Arial" w:hAnsi="Arial" w:cs="Arial"/>
          <w:i/>
        </w:rPr>
        <w:t>3.Oferowana cena:………………………………………………………………………………… złotych netto</w:t>
      </w:r>
    </w:p>
    <w:p w:rsidR="009B00D3" w:rsidRPr="00DC6D39" w:rsidRDefault="009B00D3" w:rsidP="009B00D3">
      <w:pPr>
        <w:jc w:val="both"/>
        <w:rPr>
          <w:rFonts w:ascii="Arial" w:hAnsi="Arial" w:cs="Arial"/>
        </w:rPr>
      </w:pPr>
      <w:r w:rsidRPr="00DC6D39">
        <w:rPr>
          <w:rFonts w:ascii="Arial" w:hAnsi="Arial" w:cs="Arial"/>
        </w:rPr>
        <w:t>słownie……….……………………………………………..…….....…………………………………</w:t>
      </w:r>
    </w:p>
    <w:p w:rsidR="009B00D3" w:rsidRPr="00DC6D39" w:rsidRDefault="009B00D3" w:rsidP="009B00D3">
      <w:pPr>
        <w:jc w:val="both"/>
        <w:rPr>
          <w:rFonts w:ascii="Arial" w:hAnsi="Arial" w:cs="Arial"/>
        </w:rPr>
      </w:pPr>
      <w:r w:rsidRPr="00DC6D39">
        <w:rPr>
          <w:rFonts w:ascii="Arial" w:hAnsi="Arial" w:cs="Arial"/>
        </w:rPr>
        <w:t>złotych ….…/100 netto</w:t>
      </w:r>
    </w:p>
    <w:p w:rsidR="009B00D3" w:rsidRPr="00DC6D39" w:rsidRDefault="009B00D3" w:rsidP="009B00D3">
      <w:pPr>
        <w:jc w:val="both"/>
        <w:rPr>
          <w:rFonts w:ascii="Arial" w:hAnsi="Arial" w:cs="Arial"/>
        </w:rPr>
      </w:pPr>
      <w:r w:rsidRPr="00DC6D39">
        <w:rPr>
          <w:rFonts w:ascii="Arial" w:hAnsi="Arial" w:cs="Arial"/>
        </w:rPr>
        <w:t>4. Forma zapłaty ceny: przelewem na ra</w:t>
      </w:r>
      <w:r>
        <w:rPr>
          <w:rFonts w:ascii="Arial" w:hAnsi="Arial" w:cs="Arial"/>
        </w:rPr>
        <w:t xml:space="preserve">chunek Spółki: </w:t>
      </w:r>
      <w:r w:rsidRPr="007206B0">
        <w:rPr>
          <w:rFonts w:ascii="Arial" w:hAnsi="Arial" w:cs="Arial"/>
        </w:rPr>
        <w:t xml:space="preserve">w Banku </w:t>
      </w:r>
      <w:r w:rsidR="00C3518A" w:rsidRPr="006B1A1E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:rsidR="009B00D3" w:rsidRPr="00DC6D39" w:rsidRDefault="009B00D3" w:rsidP="009B00D3">
      <w:pPr>
        <w:jc w:val="both"/>
        <w:rPr>
          <w:rFonts w:ascii="Arial" w:hAnsi="Arial" w:cs="Arial"/>
        </w:rPr>
      </w:pPr>
      <w:r w:rsidRPr="00DC6D39">
        <w:rPr>
          <w:rFonts w:ascii="Arial" w:hAnsi="Arial" w:cs="Arial"/>
        </w:rPr>
        <w:t>5. Na podstawie przepisów ustawy z dnia 11 marca 2004r. o podatków od towarów i usług (j.t.- Dz. U. z</w:t>
      </w:r>
      <w:r>
        <w:rPr>
          <w:rFonts w:ascii="Arial" w:hAnsi="Arial" w:cs="Arial"/>
        </w:rPr>
        <w:t xml:space="preserve"> </w:t>
      </w:r>
      <w:r w:rsidRPr="00DC6D39">
        <w:rPr>
          <w:rFonts w:ascii="Arial" w:hAnsi="Arial" w:cs="Arial"/>
        </w:rPr>
        <w:t xml:space="preserve">2017r., poz. 1221 z </w:t>
      </w:r>
      <w:proofErr w:type="spellStart"/>
      <w:r w:rsidRPr="00DC6D39">
        <w:rPr>
          <w:rFonts w:ascii="Arial" w:hAnsi="Arial" w:cs="Arial"/>
        </w:rPr>
        <w:t>późn</w:t>
      </w:r>
      <w:proofErr w:type="spellEnd"/>
      <w:r w:rsidRPr="00DC6D39">
        <w:rPr>
          <w:rFonts w:ascii="Arial" w:hAnsi="Arial" w:cs="Arial"/>
        </w:rPr>
        <w:t>. zm.) sprzedaż nieruchomości objętej przetargiem podlega opodatkowaniu</w:t>
      </w:r>
      <w:r>
        <w:rPr>
          <w:rFonts w:ascii="Arial" w:hAnsi="Arial" w:cs="Arial"/>
        </w:rPr>
        <w:t xml:space="preserve"> </w:t>
      </w:r>
      <w:r w:rsidRPr="00DC6D39">
        <w:rPr>
          <w:rFonts w:ascii="Arial" w:hAnsi="Arial" w:cs="Arial"/>
        </w:rPr>
        <w:t>podatkiem od towarów i usług.</w:t>
      </w:r>
    </w:p>
    <w:p w:rsidR="009B00D3" w:rsidRPr="00DC6D39" w:rsidRDefault="009B00D3" w:rsidP="009B00D3">
      <w:pPr>
        <w:jc w:val="both"/>
        <w:rPr>
          <w:rFonts w:ascii="Arial" w:hAnsi="Arial" w:cs="Arial"/>
        </w:rPr>
      </w:pPr>
      <w:r w:rsidRPr="00DC6D39">
        <w:rPr>
          <w:rFonts w:ascii="Arial" w:hAnsi="Arial" w:cs="Arial"/>
        </w:rPr>
        <w:t>6. Składając ofertę oświadczam, że:</w:t>
      </w:r>
    </w:p>
    <w:p w:rsidR="009B00D3" w:rsidRPr="00DC6D39" w:rsidRDefault="009B00D3" w:rsidP="009B00D3">
      <w:pPr>
        <w:jc w:val="both"/>
        <w:rPr>
          <w:rFonts w:ascii="Arial" w:hAnsi="Arial" w:cs="Arial"/>
        </w:rPr>
      </w:pPr>
      <w:r w:rsidRPr="00DC6D39">
        <w:rPr>
          <w:rFonts w:ascii="Arial" w:hAnsi="Arial" w:cs="Arial"/>
        </w:rPr>
        <w:t>- zapoznałem się z ogłoszeniem o przetargu oraz warunkami przetargu i przyjmuję te warunki za</w:t>
      </w:r>
      <w:r>
        <w:rPr>
          <w:rFonts w:ascii="Arial" w:hAnsi="Arial" w:cs="Arial"/>
        </w:rPr>
        <w:t xml:space="preserve"> </w:t>
      </w:r>
      <w:r w:rsidRPr="00DC6D39">
        <w:rPr>
          <w:rFonts w:ascii="Arial" w:hAnsi="Arial" w:cs="Arial"/>
        </w:rPr>
        <w:t>obowiązujące bez zastrzeżeń,</w:t>
      </w:r>
    </w:p>
    <w:p w:rsidR="009B00D3" w:rsidRPr="00DC6D39" w:rsidRDefault="009B00D3" w:rsidP="009B00D3">
      <w:pPr>
        <w:jc w:val="both"/>
        <w:rPr>
          <w:rFonts w:ascii="Arial" w:hAnsi="Arial" w:cs="Arial"/>
        </w:rPr>
      </w:pPr>
      <w:r w:rsidRPr="00DC6D39">
        <w:rPr>
          <w:rFonts w:ascii="Arial" w:hAnsi="Arial" w:cs="Arial"/>
        </w:rPr>
        <w:t>- zapoznałem się ze stanem prawnym i faktycznym przedmiotu sprzedaży oraz</w:t>
      </w:r>
      <w:r>
        <w:rPr>
          <w:rFonts w:ascii="Arial" w:hAnsi="Arial" w:cs="Arial"/>
        </w:rPr>
        <w:t xml:space="preserve"> </w:t>
      </w:r>
      <w:r w:rsidRPr="00DC6D39">
        <w:rPr>
          <w:rFonts w:ascii="Arial" w:hAnsi="Arial" w:cs="Arial"/>
        </w:rPr>
        <w:t xml:space="preserve">z treścią </w:t>
      </w:r>
      <w:r>
        <w:rPr>
          <w:rFonts w:ascii="Arial" w:hAnsi="Arial" w:cs="Arial"/>
        </w:rPr>
        <w:t>specyfikacji przetargowej,</w:t>
      </w:r>
      <w:r w:rsidRPr="00DC6D39">
        <w:rPr>
          <w:rFonts w:ascii="Arial" w:hAnsi="Arial" w:cs="Arial"/>
        </w:rPr>
        <w:t xml:space="preserve"> któr</w:t>
      </w:r>
      <w:r>
        <w:rPr>
          <w:rFonts w:ascii="Arial" w:hAnsi="Arial" w:cs="Arial"/>
        </w:rPr>
        <w:t>ą</w:t>
      </w:r>
      <w:r w:rsidRPr="00DC6D39">
        <w:rPr>
          <w:rFonts w:ascii="Arial" w:hAnsi="Arial" w:cs="Arial"/>
        </w:rPr>
        <w:t xml:space="preserve"> przyjmuję jako obowiązując</w:t>
      </w:r>
      <w:r>
        <w:rPr>
          <w:rFonts w:ascii="Arial" w:hAnsi="Arial" w:cs="Arial"/>
        </w:rPr>
        <w:t>ą</w:t>
      </w:r>
      <w:r w:rsidRPr="00DC6D39">
        <w:rPr>
          <w:rFonts w:ascii="Arial" w:hAnsi="Arial" w:cs="Arial"/>
        </w:rPr>
        <w:t>, oraz wyrażam zgodę na</w:t>
      </w:r>
      <w:r>
        <w:rPr>
          <w:rFonts w:ascii="Arial" w:hAnsi="Arial" w:cs="Arial"/>
        </w:rPr>
        <w:t xml:space="preserve"> </w:t>
      </w:r>
      <w:r w:rsidRPr="00DC6D39">
        <w:rPr>
          <w:rFonts w:ascii="Arial" w:hAnsi="Arial" w:cs="Arial"/>
        </w:rPr>
        <w:t>wyłączenie rękojmi za wady fizyczne i prawne na zasadach określonych w przepisach Kodeksu</w:t>
      </w:r>
      <w:r>
        <w:rPr>
          <w:rFonts w:ascii="Arial" w:hAnsi="Arial" w:cs="Arial"/>
        </w:rPr>
        <w:t xml:space="preserve"> </w:t>
      </w:r>
      <w:r w:rsidRPr="00DC6D39">
        <w:rPr>
          <w:rFonts w:ascii="Arial" w:hAnsi="Arial" w:cs="Arial"/>
        </w:rPr>
        <w:t>cywilnego,</w:t>
      </w:r>
    </w:p>
    <w:p w:rsidR="009B00D3" w:rsidRDefault="009B00D3" w:rsidP="009B00D3">
      <w:pPr>
        <w:jc w:val="both"/>
        <w:rPr>
          <w:rFonts w:ascii="Arial" w:hAnsi="Arial" w:cs="Arial"/>
        </w:rPr>
      </w:pPr>
      <w:r w:rsidRPr="00DC6D39">
        <w:rPr>
          <w:rFonts w:ascii="Arial" w:hAnsi="Arial" w:cs="Arial"/>
        </w:rPr>
        <w:t>- uzyskałem i przyjąłem do wiadomości informację, iż na sprzedaż nieruchomości, pod rygorem</w:t>
      </w:r>
      <w:r>
        <w:rPr>
          <w:rFonts w:ascii="Arial" w:hAnsi="Arial" w:cs="Arial"/>
        </w:rPr>
        <w:t xml:space="preserve"> </w:t>
      </w:r>
      <w:r w:rsidRPr="00DC6D39">
        <w:rPr>
          <w:rFonts w:ascii="Arial" w:hAnsi="Arial" w:cs="Arial"/>
        </w:rPr>
        <w:t xml:space="preserve">nieważności, konieczne jest uzyskanie </w:t>
      </w:r>
      <w:r>
        <w:rPr>
          <w:rFonts w:ascii="Arial" w:hAnsi="Arial" w:cs="Arial"/>
        </w:rPr>
        <w:t xml:space="preserve">zgód organów Spółki </w:t>
      </w:r>
      <w:r w:rsidRPr="00DC6D39">
        <w:rPr>
          <w:rFonts w:ascii="Arial" w:hAnsi="Arial" w:cs="Arial"/>
        </w:rPr>
        <w:t>oraz inform</w:t>
      </w:r>
      <w:r>
        <w:rPr>
          <w:rFonts w:ascii="Arial" w:hAnsi="Arial" w:cs="Arial"/>
        </w:rPr>
        <w:t>ację odnośnie przysługującego Gminie Miejskiej prawa pierwokupu.</w:t>
      </w:r>
    </w:p>
    <w:p w:rsidR="009B00D3" w:rsidRPr="00CF4B20" w:rsidRDefault="009B00D3" w:rsidP="009B0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F4B20">
        <w:rPr>
          <w:rFonts w:ascii="Arial" w:hAnsi="Arial" w:cs="Arial"/>
        </w:rPr>
        <w:t>w przypadku wyboru mojej oferty kwotę równą zaoferowanej cenie powiększoną o podatek VAT, pomniejszoną o wniesione wadium, wpłacę przed wyznaczonym terminem zawarcia umowy sprzedaży</w:t>
      </w:r>
      <w:r>
        <w:rPr>
          <w:rFonts w:ascii="Arial" w:hAnsi="Arial" w:cs="Arial"/>
        </w:rPr>
        <w:t>.</w:t>
      </w:r>
    </w:p>
    <w:p w:rsidR="009B00D3" w:rsidRPr="00CF4B20" w:rsidRDefault="009B00D3" w:rsidP="009B00D3">
      <w:pPr>
        <w:jc w:val="both"/>
        <w:rPr>
          <w:rFonts w:ascii="Arial" w:hAnsi="Arial" w:cs="Arial"/>
        </w:rPr>
      </w:pPr>
      <w:r w:rsidRPr="00CF4B20">
        <w:rPr>
          <w:rFonts w:ascii="Arial" w:hAnsi="Arial" w:cs="Arial"/>
        </w:rPr>
        <w:t>- zobowiązuję się do pokrycia wszelkich podatków i opłat, kosztów notarialnych sądowych oraz innych kosztów związanych z nabyciem nieruchomości,</w:t>
      </w:r>
    </w:p>
    <w:p w:rsidR="009B00D3" w:rsidRDefault="009B00D3" w:rsidP="009B00D3">
      <w:pPr>
        <w:jc w:val="both"/>
        <w:rPr>
          <w:rFonts w:ascii="Arial" w:hAnsi="Arial" w:cs="Arial"/>
        </w:rPr>
      </w:pPr>
      <w:r w:rsidRPr="00CF4B20">
        <w:rPr>
          <w:rFonts w:ascii="Arial" w:hAnsi="Arial" w:cs="Arial"/>
        </w:rPr>
        <w:t>- wpłaciłem wadium zabezpieczające ofertę w wysokości i na warunkach określonych przez</w:t>
      </w:r>
      <w:r>
        <w:rPr>
          <w:rFonts w:ascii="Arial" w:hAnsi="Arial" w:cs="Arial"/>
        </w:rPr>
        <w:t xml:space="preserve"> Spółkę.</w:t>
      </w:r>
    </w:p>
    <w:p w:rsidR="009B00D3" w:rsidRDefault="009B00D3" w:rsidP="009B0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wyrażam zgodę </w:t>
      </w:r>
      <w:r w:rsidRPr="007206B0">
        <w:rPr>
          <w:rFonts w:ascii="Arial" w:hAnsi="Arial" w:cs="Arial"/>
        </w:rPr>
        <w:t xml:space="preserve">na przetwarzanie danych osobowych przez Spółkę w związku z przeprowadzeniem przetargu na sprzedaż nieruchomości zgodnie z art. 23  ust. 1 pkt. 1 i 2, art. 24 ustawy z dnia 29 sierpnia 1997 o ochronie danych o  (Dz. U. z 2014 r. poz. 1182 z </w:t>
      </w:r>
      <w:proofErr w:type="spellStart"/>
      <w:r w:rsidRPr="007206B0">
        <w:rPr>
          <w:rFonts w:ascii="Arial" w:hAnsi="Arial" w:cs="Arial"/>
        </w:rPr>
        <w:t>późn</w:t>
      </w:r>
      <w:proofErr w:type="spellEnd"/>
      <w:r w:rsidRPr="007206B0">
        <w:rPr>
          <w:rFonts w:ascii="Arial" w:hAnsi="Arial" w:cs="Arial"/>
        </w:rPr>
        <w:t>. zmianami</w:t>
      </w:r>
    </w:p>
    <w:p w:rsidR="009B00D3" w:rsidRPr="00CF4B20" w:rsidRDefault="009B00D3" w:rsidP="009B00D3">
      <w:pPr>
        <w:jc w:val="both"/>
        <w:rPr>
          <w:rFonts w:ascii="Arial" w:hAnsi="Arial" w:cs="Arial"/>
        </w:rPr>
      </w:pPr>
      <w:r w:rsidRPr="00CF4B20">
        <w:rPr>
          <w:rFonts w:ascii="Arial" w:hAnsi="Arial" w:cs="Arial"/>
        </w:rPr>
        <w:t>7. Zwrotu wpłaconego wadium należy dokonać na numer rachunku bankowego:</w:t>
      </w:r>
    </w:p>
    <w:p w:rsidR="009B00D3" w:rsidRPr="00CF4B20" w:rsidRDefault="009B00D3" w:rsidP="009B00D3">
      <w:pPr>
        <w:jc w:val="both"/>
        <w:rPr>
          <w:rFonts w:ascii="Arial" w:hAnsi="Arial" w:cs="Arial"/>
        </w:rPr>
      </w:pPr>
      <w:r w:rsidRPr="00CF4B20">
        <w:rPr>
          <w:rFonts w:ascii="Arial" w:hAnsi="Arial" w:cs="Arial"/>
        </w:rPr>
        <w:t>…………………………….……….…………………………………………………………….……</w:t>
      </w:r>
    </w:p>
    <w:p w:rsidR="009B00D3" w:rsidRDefault="009B00D3" w:rsidP="009B00D3">
      <w:pPr>
        <w:jc w:val="both"/>
        <w:rPr>
          <w:rFonts w:ascii="Arial" w:hAnsi="Arial" w:cs="Arial"/>
        </w:rPr>
      </w:pPr>
      <w:r w:rsidRPr="00CF4B20">
        <w:rPr>
          <w:rFonts w:ascii="Arial" w:hAnsi="Arial" w:cs="Arial"/>
        </w:rPr>
        <w:lastRenderedPageBreak/>
        <w:t>W</w:t>
      </w:r>
      <w:r w:rsidR="00C3518A">
        <w:rPr>
          <w:rFonts w:ascii="Arial" w:hAnsi="Arial" w:cs="Arial"/>
        </w:rPr>
        <w:t xml:space="preserve"> </w:t>
      </w:r>
      <w:r w:rsidRPr="00CF4B20">
        <w:rPr>
          <w:rFonts w:ascii="Arial" w:hAnsi="Arial" w:cs="Arial"/>
        </w:rPr>
        <w:t>Banku……………………………..………………..……………...……………………………………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B00D3" w:rsidRPr="007206B0" w:rsidRDefault="009B00D3" w:rsidP="009B00D3">
      <w:pPr>
        <w:jc w:val="both"/>
        <w:rPr>
          <w:rFonts w:ascii="Arial" w:hAnsi="Arial" w:cs="Arial"/>
          <w:b/>
        </w:rPr>
      </w:pPr>
      <w:r w:rsidRPr="007206B0">
        <w:rPr>
          <w:rFonts w:ascii="Arial" w:hAnsi="Arial" w:cs="Arial"/>
          <w:b/>
        </w:rPr>
        <w:t>Miejscowość i data sporządzenia oferty:</w:t>
      </w:r>
    </w:p>
    <w:p w:rsidR="009B00D3" w:rsidRPr="00CF4B20" w:rsidRDefault="009B00D3" w:rsidP="009B00D3">
      <w:pPr>
        <w:jc w:val="both"/>
        <w:rPr>
          <w:rFonts w:ascii="Arial" w:hAnsi="Arial" w:cs="Arial"/>
        </w:rPr>
      </w:pPr>
      <w:r w:rsidRPr="00CF4B20">
        <w:rPr>
          <w:rFonts w:ascii="Arial" w:hAnsi="Arial" w:cs="Arial"/>
        </w:rPr>
        <w:t>……………………………………………………………………………………………………….…………………</w:t>
      </w:r>
      <w:r>
        <w:rPr>
          <w:rFonts w:ascii="Arial" w:hAnsi="Arial" w:cs="Arial"/>
        </w:rPr>
        <w:t>………………………………………………………………………………………….</w:t>
      </w:r>
    </w:p>
    <w:p w:rsidR="009B00D3" w:rsidRPr="007206B0" w:rsidRDefault="009B00D3" w:rsidP="009B00D3">
      <w:pPr>
        <w:jc w:val="both"/>
        <w:rPr>
          <w:rFonts w:ascii="Arial" w:hAnsi="Arial" w:cs="Arial"/>
          <w:b/>
        </w:rPr>
      </w:pPr>
      <w:r w:rsidRPr="007206B0">
        <w:rPr>
          <w:rFonts w:ascii="Arial" w:hAnsi="Arial" w:cs="Arial"/>
          <w:b/>
        </w:rPr>
        <w:t>(podpisy osoby lub osób uprawnionych do działania w imieniu składającego ofertę)</w:t>
      </w:r>
    </w:p>
    <w:p w:rsidR="009B00D3" w:rsidRDefault="009B00D3" w:rsidP="009B0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9B00D3" w:rsidRDefault="009B00D3" w:rsidP="009B0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B00D3" w:rsidRPr="00CF4B20" w:rsidRDefault="009B00D3" w:rsidP="009B0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0D3" w:rsidRPr="00CF4B20" w:rsidRDefault="009B00D3" w:rsidP="009B00D3">
      <w:pPr>
        <w:jc w:val="both"/>
        <w:rPr>
          <w:rFonts w:ascii="Arial" w:hAnsi="Arial" w:cs="Arial"/>
        </w:rPr>
      </w:pPr>
      <w:r w:rsidRPr="00CF4B20">
        <w:rPr>
          <w:rFonts w:ascii="Arial" w:hAnsi="Arial" w:cs="Arial"/>
        </w:rPr>
        <w:t>W załączeniu składam następujące dokumenty:</w:t>
      </w:r>
    </w:p>
    <w:p w:rsidR="009B00D3" w:rsidRPr="00CF4B20" w:rsidRDefault="009B00D3" w:rsidP="009B00D3">
      <w:pPr>
        <w:jc w:val="both"/>
        <w:rPr>
          <w:rFonts w:ascii="Arial" w:hAnsi="Arial" w:cs="Arial"/>
        </w:rPr>
      </w:pPr>
      <w:r w:rsidRPr="00CF4B20">
        <w:rPr>
          <w:rFonts w:ascii="Arial" w:hAnsi="Arial" w:cs="Arial"/>
        </w:rPr>
        <w:t>1. ……………………………….</w:t>
      </w:r>
    </w:p>
    <w:p w:rsidR="009B00D3" w:rsidRDefault="009B00D3" w:rsidP="009B00D3">
      <w:pPr>
        <w:jc w:val="both"/>
        <w:rPr>
          <w:rFonts w:ascii="Arial" w:hAnsi="Arial" w:cs="Arial"/>
        </w:rPr>
      </w:pPr>
      <w:r w:rsidRPr="00CF4B20">
        <w:rPr>
          <w:rFonts w:ascii="Arial" w:hAnsi="Arial" w:cs="Arial"/>
        </w:rPr>
        <w:t>2. ……………………………….</w:t>
      </w:r>
    </w:p>
    <w:p w:rsidR="009B00D3" w:rsidRDefault="009B00D3" w:rsidP="009B0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B50310" w:rsidRPr="00B50310" w:rsidRDefault="009B00D3" w:rsidP="009B00D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..............................................</w:t>
      </w:r>
    </w:p>
    <w:p w:rsidR="00B50310" w:rsidRDefault="00B50310" w:rsidP="009B00D3">
      <w:pPr>
        <w:pStyle w:val="Akapitzlist"/>
        <w:ind w:left="360"/>
        <w:jc w:val="both"/>
        <w:rPr>
          <w:rFonts w:ascii="Arial" w:hAnsi="Arial" w:cs="Arial"/>
          <w:i/>
        </w:rPr>
      </w:pPr>
    </w:p>
    <w:p w:rsidR="00C3518A" w:rsidRDefault="00C3518A" w:rsidP="009B00D3">
      <w:pPr>
        <w:pStyle w:val="Akapitzlist"/>
        <w:ind w:left="360"/>
        <w:jc w:val="both"/>
        <w:rPr>
          <w:rFonts w:ascii="Arial" w:hAnsi="Arial" w:cs="Arial"/>
          <w:i/>
        </w:rPr>
      </w:pPr>
    </w:p>
    <w:p w:rsidR="00C3518A" w:rsidRDefault="00C3518A" w:rsidP="009B00D3">
      <w:pPr>
        <w:pStyle w:val="Akapitzlist"/>
        <w:ind w:left="360"/>
        <w:jc w:val="both"/>
        <w:rPr>
          <w:rFonts w:ascii="Arial" w:hAnsi="Arial" w:cs="Arial"/>
          <w:i/>
        </w:rPr>
      </w:pPr>
    </w:p>
    <w:p w:rsidR="00C3518A" w:rsidRDefault="00C3518A" w:rsidP="009B00D3">
      <w:pPr>
        <w:pStyle w:val="Akapitzlist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DATA:                   </w:t>
      </w:r>
    </w:p>
    <w:p w:rsidR="00C3518A" w:rsidRDefault="00C3518A" w:rsidP="009B00D3">
      <w:pPr>
        <w:pStyle w:val="Akapitzlist"/>
        <w:ind w:left="360"/>
        <w:jc w:val="both"/>
        <w:rPr>
          <w:rFonts w:ascii="Arial" w:hAnsi="Arial" w:cs="Arial"/>
          <w:i/>
        </w:rPr>
      </w:pPr>
    </w:p>
    <w:p w:rsidR="00C3518A" w:rsidRDefault="00C3518A" w:rsidP="009B00D3">
      <w:pPr>
        <w:pStyle w:val="Akapitzlist"/>
        <w:ind w:left="360"/>
        <w:jc w:val="both"/>
        <w:rPr>
          <w:rFonts w:ascii="Arial" w:hAnsi="Arial" w:cs="Arial"/>
          <w:i/>
        </w:rPr>
      </w:pPr>
    </w:p>
    <w:p w:rsidR="00C3518A" w:rsidRPr="00B50310" w:rsidRDefault="00C3518A" w:rsidP="009B00D3">
      <w:pPr>
        <w:pStyle w:val="Akapitzlist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PODPIS (Y) OFERENTA </w:t>
      </w:r>
    </w:p>
    <w:p w:rsidR="00DE6F56" w:rsidRPr="00C74AD7" w:rsidRDefault="00DE6F56" w:rsidP="00B50310">
      <w:pPr>
        <w:jc w:val="center"/>
        <w:rPr>
          <w:rFonts w:ascii="Arial" w:hAnsi="Arial" w:cs="Arial"/>
          <w:sz w:val="24"/>
          <w:szCs w:val="24"/>
        </w:rPr>
      </w:pPr>
    </w:p>
    <w:sectPr w:rsidR="00DE6F56" w:rsidRPr="00C74AD7" w:rsidSect="004D52A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826" w:rsidRDefault="00F67826" w:rsidP="00AC7A5A">
      <w:pPr>
        <w:spacing w:after="0" w:line="240" w:lineRule="auto"/>
      </w:pPr>
      <w:r>
        <w:separator/>
      </w:r>
    </w:p>
  </w:endnote>
  <w:endnote w:type="continuationSeparator" w:id="0">
    <w:p w:rsidR="00F67826" w:rsidRDefault="00F67826" w:rsidP="00AC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12672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C7A5A" w:rsidRDefault="00AC7A5A" w:rsidP="00AC7A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826" w:rsidRDefault="00F67826" w:rsidP="00AC7A5A">
      <w:pPr>
        <w:spacing w:after="0" w:line="240" w:lineRule="auto"/>
      </w:pPr>
      <w:r>
        <w:separator/>
      </w:r>
    </w:p>
  </w:footnote>
  <w:footnote w:type="continuationSeparator" w:id="0">
    <w:p w:rsidR="00F67826" w:rsidRDefault="00F67826" w:rsidP="00AC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3F21D3"/>
    <w:multiLevelType w:val="hybridMultilevel"/>
    <w:tmpl w:val="BE869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8B15FB"/>
    <w:multiLevelType w:val="hybridMultilevel"/>
    <w:tmpl w:val="823E1D92"/>
    <w:lvl w:ilvl="0" w:tplc="E6E0C218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163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6762BB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2"/>
  </w:num>
  <w:num w:numId="8">
    <w:abstractNumId w:val="18"/>
  </w:num>
  <w:num w:numId="9">
    <w:abstractNumId w:val="1"/>
  </w:num>
  <w:num w:numId="10">
    <w:abstractNumId w:val="17"/>
  </w:num>
  <w:num w:numId="11">
    <w:abstractNumId w:val="4"/>
  </w:num>
  <w:num w:numId="12">
    <w:abstractNumId w:val="14"/>
  </w:num>
  <w:num w:numId="13">
    <w:abstractNumId w:val="0"/>
  </w:num>
  <w:num w:numId="14">
    <w:abstractNumId w:val="16"/>
  </w:num>
  <w:num w:numId="15">
    <w:abstractNumId w:val="2"/>
  </w:num>
  <w:num w:numId="16">
    <w:abstractNumId w:val="8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4"/>
    <w:rsid w:val="0009264A"/>
    <w:rsid w:val="001D7338"/>
    <w:rsid w:val="00263912"/>
    <w:rsid w:val="002D1384"/>
    <w:rsid w:val="002D4EF6"/>
    <w:rsid w:val="00301C81"/>
    <w:rsid w:val="003C6AD7"/>
    <w:rsid w:val="004E251D"/>
    <w:rsid w:val="005B79CA"/>
    <w:rsid w:val="005F6A43"/>
    <w:rsid w:val="00656536"/>
    <w:rsid w:val="00697CA3"/>
    <w:rsid w:val="0073590A"/>
    <w:rsid w:val="00765FF0"/>
    <w:rsid w:val="007A1B59"/>
    <w:rsid w:val="00827F75"/>
    <w:rsid w:val="00857105"/>
    <w:rsid w:val="0086083F"/>
    <w:rsid w:val="00893175"/>
    <w:rsid w:val="00926E37"/>
    <w:rsid w:val="00944704"/>
    <w:rsid w:val="0096649A"/>
    <w:rsid w:val="009B00D3"/>
    <w:rsid w:val="009C1CE9"/>
    <w:rsid w:val="009C2D16"/>
    <w:rsid w:val="00AC7A5A"/>
    <w:rsid w:val="00AF12EB"/>
    <w:rsid w:val="00AF630F"/>
    <w:rsid w:val="00B23A32"/>
    <w:rsid w:val="00B35770"/>
    <w:rsid w:val="00B50310"/>
    <w:rsid w:val="00B54EC7"/>
    <w:rsid w:val="00BB1DAE"/>
    <w:rsid w:val="00C13C21"/>
    <w:rsid w:val="00C3518A"/>
    <w:rsid w:val="00C40452"/>
    <w:rsid w:val="00C74AD7"/>
    <w:rsid w:val="00CD6BF7"/>
    <w:rsid w:val="00D647B0"/>
    <w:rsid w:val="00DA57D3"/>
    <w:rsid w:val="00DE6F56"/>
    <w:rsid w:val="00E47AA8"/>
    <w:rsid w:val="00F578A7"/>
    <w:rsid w:val="00F6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9007"/>
  <w15:chartTrackingRefBased/>
  <w15:docId w15:val="{DAB6940C-FF89-45DA-9939-D22976D8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470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4470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47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44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9447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4A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18A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30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C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A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A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developme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cek.lipicki@ipdevelopme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92A0-E6C2-435A-9EEC-D26FF20D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3588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Janiczek</dc:creator>
  <cp:keywords/>
  <dc:description/>
  <cp:lastModifiedBy>m.bernat</cp:lastModifiedBy>
  <cp:revision>14</cp:revision>
  <cp:lastPrinted>2018-06-04T13:00:00Z</cp:lastPrinted>
  <dcterms:created xsi:type="dcterms:W3CDTF">2018-06-04T06:47:00Z</dcterms:created>
  <dcterms:modified xsi:type="dcterms:W3CDTF">2018-06-04T13:09:00Z</dcterms:modified>
</cp:coreProperties>
</file>