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5CF9" w:rsidRDefault="00A226F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Wałbrzych , dnia 20.06.2018r. </w:t>
      </w:r>
    </w:p>
    <w:p w:rsidR="00A226F4" w:rsidRDefault="00A226F4"/>
    <w:p w:rsidR="00A226F4" w:rsidRDefault="00A226F4"/>
    <w:p w:rsidR="00A226F4" w:rsidRDefault="00A226F4" w:rsidP="00A226F4">
      <w:pPr>
        <w:jc w:val="center"/>
      </w:pPr>
      <w:r>
        <w:t xml:space="preserve">Zmiana Nr 1 </w:t>
      </w:r>
    </w:p>
    <w:p w:rsidR="00A226F4" w:rsidRDefault="00A226F4" w:rsidP="007231CF">
      <w:pPr>
        <w:jc w:val="center"/>
      </w:pPr>
      <w:r>
        <w:t xml:space="preserve">do zapytania ofertowego </w:t>
      </w:r>
    </w:p>
    <w:p w:rsidR="007231CF" w:rsidRDefault="007231CF" w:rsidP="007231CF">
      <w:pPr>
        <w:jc w:val="center"/>
      </w:pPr>
    </w:p>
    <w:p w:rsidR="007231CF" w:rsidRPr="007231CF" w:rsidRDefault="007231CF" w:rsidP="007231CF">
      <w:pPr>
        <w:pStyle w:val="Nagwek1"/>
        <w:shd w:val="clear" w:color="auto" w:fill="FFFFFF"/>
        <w:spacing w:before="150" w:after="300"/>
        <w:jc w:val="both"/>
        <w:rPr>
          <w:rFonts w:asciiTheme="minorHAnsi" w:eastAsia="Times New Roman" w:hAnsiTheme="minorHAnsi" w:cs="Arial"/>
          <w:bCs/>
          <w:color w:val="333333"/>
          <w:spacing w:val="-8"/>
          <w:kern w:val="36"/>
          <w:sz w:val="22"/>
          <w:szCs w:val="22"/>
          <w:lang w:eastAsia="pl-PL"/>
        </w:rPr>
      </w:pPr>
      <w:r w:rsidRPr="007231CF">
        <w:rPr>
          <w:rFonts w:asciiTheme="minorHAnsi" w:hAnsiTheme="minorHAnsi"/>
          <w:b/>
          <w:color w:val="000000" w:themeColor="text1"/>
          <w:sz w:val="22"/>
          <w:szCs w:val="22"/>
        </w:rPr>
        <w:t>Dotyczy</w:t>
      </w:r>
      <w:r w:rsidRPr="007231CF">
        <w:rPr>
          <w:b/>
        </w:rPr>
        <w:t>:</w:t>
      </w:r>
      <w:r>
        <w:t xml:space="preserve"> </w:t>
      </w:r>
      <w:r w:rsidRPr="007231CF">
        <w:rPr>
          <w:rFonts w:asciiTheme="minorHAnsi" w:eastAsia="Times New Roman" w:hAnsiTheme="minorHAnsi" w:cs="Arial"/>
          <w:bCs/>
          <w:color w:val="333333"/>
          <w:spacing w:val="-8"/>
          <w:kern w:val="36"/>
          <w:sz w:val="22"/>
          <w:szCs w:val="22"/>
          <w:lang w:eastAsia="pl-PL"/>
        </w:rPr>
        <w:t>opracowani</w:t>
      </w:r>
      <w:r>
        <w:rPr>
          <w:rFonts w:asciiTheme="minorHAnsi" w:eastAsia="Times New Roman" w:hAnsiTheme="minorHAnsi" w:cs="Arial"/>
          <w:bCs/>
          <w:color w:val="333333"/>
          <w:spacing w:val="-8"/>
          <w:kern w:val="36"/>
          <w:sz w:val="22"/>
          <w:szCs w:val="22"/>
          <w:lang w:eastAsia="pl-PL"/>
        </w:rPr>
        <w:t xml:space="preserve">a </w:t>
      </w:r>
      <w:r w:rsidRPr="007231CF">
        <w:rPr>
          <w:rFonts w:asciiTheme="minorHAnsi" w:eastAsia="Times New Roman" w:hAnsiTheme="minorHAnsi" w:cs="Arial"/>
          <w:bCs/>
          <w:color w:val="333333"/>
          <w:spacing w:val="-8"/>
          <w:kern w:val="36"/>
          <w:sz w:val="22"/>
          <w:szCs w:val="22"/>
          <w:lang w:eastAsia="pl-PL"/>
        </w:rPr>
        <w:t xml:space="preserve"> dokumentacji projektowej wraz z uzyskaniem decyzji pozwolenia na budowę na zadanie </w:t>
      </w:r>
      <w:proofErr w:type="spellStart"/>
      <w:r w:rsidRPr="007231CF">
        <w:rPr>
          <w:rFonts w:asciiTheme="minorHAnsi" w:eastAsia="Times New Roman" w:hAnsiTheme="minorHAnsi" w:cs="Arial"/>
          <w:bCs/>
          <w:color w:val="333333"/>
          <w:spacing w:val="-8"/>
          <w:kern w:val="36"/>
          <w:sz w:val="22"/>
          <w:szCs w:val="22"/>
          <w:lang w:eastAsia="pl-PL"/>
        </w:rPr>
        <w:t>pn</w:t>
      </w:r>
      <w:proofErr w:type="spellEnd"/>
      <w:r w:rsidRPr="007231CF">
        <w:rPr>
          <w:rFonts w:asciiTheme="minorHAnsi" w:eastAsia="Times New Roman" w:hAnsiTheme="minorHAnsi" w:cs="Arial"/>
          <w:bCs/>
          <w:color w:val="333333"/>
          <w:spacing w:val="-8"/>
          <w:kern w:val="36"/>
          <w:sz w:val="22"/>
          <w:szCs w:val="22"/>
          <w:lang w:eastAsia="pl-PL"/>
        </w:rPr>
        <w:t>:. ,,Budowa hali produkcyjno – magazynowej z częścią administracyjno – usługową (Inkubator Przedsiębiorczości) i zagospodarowaniem terenów zewnętrznych w celu utworzenia Parku Biznesu w Świebodzicach przy ul. Strefowej”</w:t>
      </w:r>
    </w:p>
    <w:p w:rsidR="007231CF" w:rsidRDefault="007231CF" w:rsidP="007231CF">
      <w:pPr>
        <w:jc w:val="both"/>
      </w:pPr>
    </w:p>
    <w:p w:rsidR="00A226F4" w:rsidRDefault="007231CF" w:rsidP="007231CF">
      <w:pPr>
        <w:jc w:val="both"/>
        <w:rPr>
          <w:b/>
        </w:rPr>
      </w:pPr>
      <w:r>
        <w:rPr>
          <w:b/>
        </w:rPr>
        <w:t>Zakres zmian</w:t>
      </w:r>
      <w:r w:rsidR="00B26EC1">
        <w:rPr>
          <w:b/>
        </w:rPr>
        <w:t xml:space="preserve"> w zapytaniu ofertowym </w:t>
      </w:r>
      <w:r w:rsidR="00D76530">
        <w:rPr>
          <w:b/>
        </w:rPr>
        <w:t xml:space="preserve"> - </w:t>
      </w:r>
    </w:p>
    <w:p w:rsidR="00D76530" w:rsidRPr="00F727AC" w:rsidRDefault="00D76530" w:rsidP="007231CF">
      <w:pPr>
        <w:jc w:val="both"/>
      </w:pPr>
      <w:r w:rsidRPr="00F727AC">
        <w:t xml:space="preserve">Pkt. </w:t>
      </w:r>
      <w:r w:rsidRPr="00F727AC">
        <w:rPr>
          <w:rStyle w:val="Pogrubienie"/>
          <w:rFonts w:cs="Arial"/>
          <w:color w:val="000000"/>
          <w:shd w:val="clear" w:color="auto" w:fill="FFFFFF"/>
        </w:rPr>
        <w:t>VI. Kryteria oceny oferty. Wagi punktowe lub procentowe przypisane do poszczególnych kryteriów oceny oferty</w:t>
      </w:r>
      <w:r w:rsidRPr="00F727AC">
        <w:rPr>
          <w:rStyle w:val="Pogrubienie"/>
          <w:rFonts w:cs="Arial"/>
          <w:color w:val="000000"/>
          <w:shd w:val="clear" w:color="auto" w:fill="FFFFFF"/>
        </w:rPr>
        <w:t xml:space="preserve"> </w:t>
      </w:r>
      <w:r w:rsidR="00F727AC" w:rsidRPr="00F727AC">
        <w:rPr>
          <w:rStyle w:val="Pogrubienie"/>
          <w:rFonts w:cs="Arial"/>
          <w:color w:val="000000"/>
          <w:shd w:val="clear" w:color="auto" w:fill="FFFFFF"/>
        </w:rPr>
        <w:t xml:space="preserve">– w </w:t>
      </w:r>
      <w:proofErr w:type="spellStart"/>
      <w:r w:rsidR="00F727AC" w:rsidRPr="00F727AC">
        <w:rPr>
          <w:rStyle w:val="Pogrubienie"/>
          <w:rFonts w:cs="Arial"/>
          <w:color w:val="000000"/>
          <w:shd w:val="clear" w:color="auto" w:fill="FFFFFF"/>
        </w:rPr>
        <w:t>p</w:t>
      </w:r>
      <w:r w:rsidR="00F727AC">
        <w:rPr>
          <w:rStyle w:val="Pogrubienie"/>
          <w:rFonts w:cs="Arial"/>
          <w:color w:val="000000"/>
          <w:shd w:val="clear" w:color="auto" w:fill="FFFFFF"/>
        </w:rPr>
        <w:t>p</w:t>
      </w:r>
      <w:r w:rsidR="00F727AC" w:rsidRPr="00F727AC">
        <w:rPr>
          <w:rStyle w:val="Pogrubienie"/>
          <w:rFonts w:cs="Arial"/>
          <w:color w:val="000000"/>
          <w:shd w:val="clear" w:color="auto" w:fill="FFFFFF"/>
        </w:rPr>
        <w:t>kt</w:t>
      </w:r>
      <w:proofErr w:type="spellEnd"/>
      <w:r w:rsidR="00F727AC" w:rsidRPr="00F727AC">
        <w:rPr>
          <w:rStyle w:val="Pogrubienie"/>
          <w:rFonts w:cs="Arial"/>
          <w:color w:val="000000"/>
          <w:shd w:val="clear" w:color="auto" w:fill="FFFFFF"/>
        </w:rPr>
        <w:t xml:space="preserve">. II otrzymuje brzmienie </w:t>
      </w:r>
    </w:p>
    <w:p w:rsidR="00F727AC" w:rsidRPr="00F727AC" w:rsidRDefault="00F727AC" w:rsidP="00F727A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/>
          <w:lang w:eastAsia="pl-PL"/>
        </w:rPr>
      </w:pPr>
      <w:r w:rsidRPr="00F727AC">
        <w:rPr>
          <w:rFonts w:eastAsia="Times New Roman" w:cs="Arial"/>
          <w:b/>
          <w:bCs/>
          <w:i/>
          <w:iCs/>
          <w:color w:val="000000"/>
          <w:u w:val="single"/>
          <w:lang w:eastAsia="pl-PL"/>
        </w:rPr>
        <w:t>Termin realizacji umowy – 50% wagi:</w:t>
      </w:r>
    </w:p>
    <w:p w:rsidR="00F727AC" w:rsidRPr="00F727AC" w:rsidRDefault="00F727AC" w:rsidP="00F727AC">
      <w:pPr>
        <w:shd w:val="clear" w:color="auto" w:fill="FFFFFF"/>
        <w:spacing w:after="158" w:line="330" w:lineRule="atLeast"/>
        <w:rPr>
          <w:rFonts w:eastAsia="Times New Roman" w:cs="Arial"/>
          <w:color w:val="222222"/>
          <w:lang w:eastAsia="pl-PL"/>
        </w:rPr>
      </w:pPr>
      <w:bookmarkStart w:id="0" w:name="Bookmark2"/>
      <w:bookmarkEnd w:id="0"/>
      <w:r w:rsidRPr="00F727AC">
        <w:rPr>
          <w:rFonts w:eastAsia="Times New Roman" w:cs="Arial"/>
          <w:color w:val="222222"/>
          <w:lang w:eastAsia="pl-PL"/>
        </w:rPr>
        <w:t>Maksymalną liczbę punktów: 50, otrzyma oferta, w której Wykonawca wskaże najkrótszy termin realizacji umowy . </w:t>
      </w:r>
      <w:r w:rsidRPr="00F727AC">
        <w:rPr>
          <w:rFonts w:eastAsia="Times New Roman" w:cs="Arial"/>
          <w:color w:val="000000"/>
          <w:lang w:eastAsia="pl-PL"/>
        </w:rPr>
        <w:t xml:space="preserve">Termin ten nie może być krótszy niż 30 dni i dłuższy niż </w:t>
      </w:r>
      <w:r w:rsidRPr="00B61210">
        <w:rPr>
          <w:rFonts w:eastAsia="Times New Roman" w:cs="Arial"/>
          <w:color w:val="000000"/>
          <w:lang w:eastAsia="pl-PL"/>
        </w:rPr>
        <w:t>6</w:t>
      </w:r>
      <w:r w:rsidRPr="00F727AC">
        <w:rPr>
          <w:rFonts w:eastAsia="Times New Roman" w:cs="Arial"/>
          <w:color w:val="000000"/>
          <w:lang w:eastAsia="pl-PL"/>
        </w:rPr>
        <w:t>0 dni.</w:t>
      </w:r>
    </w:p>
    <w:p w:rsidR="00F727AC" w:rsidRPr="00F727AC" w:rsidRDefault="00F727AC" w:rsidP="00F727AC">
      <w:pPr>
        <w:shd w:val="clear" w:color="auto" w:fill="FFFFFF"/>
        <w:spacing w:after="158" w:line="330" w:lineRule="atLeast"/>
        <w:rPr>
          <w:rFonts w:eastAsia="Times New Roman" w:cs="Arial"/>
          <w:color w:val="222222"/>
          <w:lang w:eastAsia="pl-PL"/>
        </w:rPr>
      </w:pPr>
      <w:r w:rsidRPr="00F727AC">
        <w:rPr>
          <w:rFonts w:eastAsia="Times New Roman" w:cs="Arial"/>
          <w:b/>
          <w:bCs/>
          <w:color w:val="222222"/>
          <w:lang w:eastAsia="pl-PL"/>
        </w:rPr>
        <w:t>P</w:t>
      </w:r>
      <w:r w:rsidRPr="00F727AC">
        <w:rPr>
          <w:rFonts w:eastAsia="Times New Roman" w:cs="Arial"/>
          <w:b/>
          <w:bCs/>
          <w:color w:val="222222"/>
          <w:vertAlign w:val="subscript"/>
          <w:lang w:eastAsia="pl-PL"/>
        </w:rPr>
        <w:t>t</w:t>
      </w:r>
      <w:r w:rsidRPr="00F727AC">
        <w:rPr>
          <w:rFonts w:eastAsia="Times New Roman" w:cs="Arial"/>
          <w:b/>
          <w:bCs/>
          <w:color w:val="222222"/>
          <w:lang w:eastAsia="pl-PL"/>
        </w:rPr>
        <w:t>= (termin realizacji umowy spośród badanych ofert)x100x0,5</w:t>
      </w:r>
    </w:p>
    <w:p w:rsidR="00F727AC" w:rsidRPr="00F727AC" w:rsidRDefault="00F727AC" w:rsidP="00F727AC">
      <w:pPr>
        <w:shd w:val="clear" w:color="auto" w:fill="FFFFFF"/>
        <w:spacing w:after="158" w:line="330" w:lineRule="atLeast"/>
        <w:rPr>
          <w:rFonts w:eastAsia="Times New Roman" w:cs="Arial"/>
          <w:color w:val="222222"/>
          <w:lang w:eastAsia="pl-PL"/>
        </w:rPr>
      </w:pPr>
      <w:r w:rsidRPr="00F727AC">
        <w:rPr>
          <w:rFonts w:eastAsia="Times New Roman" w:cs="Arial"/>
          <w:color w:val="222222"/>
          <w:lang w:eastAsia="pl-PL"/>
        </w:rPr>
        <w:t>gdzie: P</w:t>
      </w:r>
      <w:r w:rsidRPr="00F727AC">
        <w:rPr>
          <w:rFonts w:eastAsia="Times New Roman" w:cs="Arial"/>
          <w:color w:val="222222"/>
          <w:vertAlign w:val="subscript"/>
          <w:lang w:eastAsia="pl-PL"/>
        </w:rPr>
        <w:t>t</w:t>
      </w:r>
      <w:r w:rsidRPr="00F727AC">
        <w:rPr>
          <w:rFonts w:eastAsia="Times New Roman" w:cs="Arial"/>
          <w:color w:val="222222"/>
          <w:lang w:eastAsia="pl-PL"/>
        </w:rPr>
        <w:t> – oznacza liczbę punktów dla badanej oferty za termin realizacji umowy</w:t>
      </w:r>
    </w:p>
    <w:p w:rsidR="00F727AC" w:rsidRPr="00F727AC" w:rsidRDefault="00F727AC" w:rsidP="00F727AC">
      <w:pPr>
        <w:shd w:val="clear" w:color="auto" w:fill="FFFFFF"/>
        <w:spacing w:after="158" w:line="330" w:lineRule="atLeast"/>
        <w:rPr>
          <w:rFonts w:eastAsia="Times New Roman" w:cs="Arial"/>
          <w:color w:val="222222"/>
          <w:lang w:eastAsia="pl-PL"/>
        </w:rPr>
      </w:pPr>
      <w:r w:rsidRPr="00F727AC">
        <w:rPr>
          <w:rFonts w:eastAsia="Times New Roman" w:cs="Arial"/>
          <w:color w:val="222222"/>
          <w:lang w:eastAsia="pl-PL"/>
        </w:rPr>
        <w:t>a) Zamawiający zastosuje zaokrąglenie wyników do dwóch miejsc po przecinku.</w:t>
      </w:r>
    </w:p>
    <w:p w:rsidR="00F727AC" w:rsidRPr="00F727AC" w:rsidRDefault="00F727AC" w:rsidP="00F727AC">
      <w:pPr>
        <w:shd w:val="clear" w:color="auto" w:fill="FFFFFF"/>
        <w:spacing w:after="158" w:line="330" w:lineRule="atLeast"/>
        <w:rPr>
          <w:rFonts w:eastAsia="Times New Roman" w:cs="Arial"/>
          <w:color w:val="222222"/>
          <w:lang w:eastAsia="pl-PL"/>
        </w:rPr>
      </w:pPr>
      <w:r w:rsidRPr="00F727AC">
        <w:rPr>
          <w:rFonts w:eastAsia="Times New Roman" w:cs="Arial"/>
          <w:color w:val="222222"/>
          <w:lang w:eastAsia="pl-PL"/>
        </w:rPr>
        <w:t>b) 1% odpowiada 1 punktowi przyjętemu do oceny.</w:t>
      </w:r>
    </w:p>
    <w:p w:rsidR="00F727AC" w:rsidRPr="00F727AC" w:rsidRDefault="00F727AC" w:rsidP="00F727AC">
      <w:pPr>
        <w:shd w:val="clear" w:color="auto" w:fill="FFFFFF"/>
        <w:spacing w:after="158" w:line="330" w:lineRule="atLeast"/>
        <w:rPr>
          <w:rFonts w:eastAsia="Times New Roman" w:cs="Arial"/>
          <w:color w:val="222222"/>
          <w:lang w:eastAsia="pl-PL"/>
        </w:rPr>
      </w:pPr>
      <w:r w:rsidRPr="00F727AC">
        <w:rPr>
          <w:rFonts w:eastAsia="Times New Roman" w:cs="Arial"/>
          <w:color w:val="222222"/>
          <w:lang w:eastAsia="pl-PL"/>
        </w:rPr>
        <w:t>Łączna liczba punktów za ofertę będzie wyliczona wg wzoru:</w:t>
      </w:r>
    </w:p>
    <w:p w:rsidR="00F727AC" w:rsidRPr="00F727AC" w:rsidRDefault="00F727AC" w:rsidP="00F727AC">
      <w:pPr>
        <w:shd w:val="clear" w:color="auto" w:fill="FFFFFF"/>
        <w:spacing w:after="158" w:line="330" w:lineRule="atLeast"/>
        <w:rPr>
          <w:rFonts w:eastAsia="Times New Roman" w:cs="Arial"/>
          <w:color w:val="222222"/>
          <w:lang w:eastAsia="pl-PL"/>
        </w:rPr>
      </w:pPr>
      <w:r w:rsidRPr="00F727AC">
        <w:rPr>
          <w:rFonts w:eastAsia="Times New Roman" w:cs="Arial"/>
          <w:b/>
          <w:bCs/>
          <w:color w:val="222222"/>
          <w:lang w:eastAsia="pl-PL"/>
        </w:rPr>
        <w:t xml:space="preserve">P = </w:t>
      </w:r>
      <w:proofErr w:type="spellStart"/>
      <w:r w:rsidRPr="00F727AC">
        <w:rPr>
          <w:rFonts w:eastAsia="Times New Roman" w:cs="Arial"/>
          <w:b/>
          <w:bCs/>
          <w:color w:val="222222"/>
          <w:lang w:eastAsia="pl-PL"/>
        </w:rPr>
        <w:t>P</w:t>
      </w:r>
      <w:r w:rsidRPr="00F727AC">
        <w:rPr>
          <w:rFonts w:eastAsia="Times New Roman" w:cs="Arial"/>
          <w:b/>
          <w:bCs/>
          <w:color w:val="222222"/>
          <w:vertAlign w:val="subscript"/>
          <w:lang w:eastAsia="pl-PL"/>
        </w:rPr>
        <w:t>c</w:t>
      </w:r>
      <w:proofErr w:type="spellEnd"/>
      <w:r w:rsidRPr="00F727AC">
        <w:rPr>
          <w:rFonts w:eastAsia="Times New Roman" w:cs="Arial"/>
          <w:b/>
          <w:bCs/>
          <w:color w:val="222222"/>
          <w:vertAlign w:val="subscript"/>
          <w:lang w:eastAsia="pl-PL"/>
        </w:rPr>
        <w:t> </w:t>
      </w:r>
      <w:r w:rsidRPr="00F727AC">
        <w:rPr>
          <w:rFonts w:eastAsia="Times New Roman" w:cs="Arial"/>
          <w:b/>
          <w:bCs/>
          <w:color w:val="222222"/>
          <w:lang w:eastAsia="pl-PL"/>
        </w:rPr>
        <w:t>+ P</w:t>
      </w:r>
      <w:r w:rsidRPr="00F727AC">
        <w:rPr>
          <w:rFonts w:eastAsia="Times New Roman" w:cs="Arial"/>
          <w:b/>
          <w:bCs/>
          <w:color w:val="222222"/>
          <w:vertAlign w:val="subscript"/>
          <w:lang w:eastAsia="pl-PL"/>
        </w:rPr>
        <w:t>t</w:t>
      </w:r>
    </w:p>
    <w:p w:rsidR="00F727AC" w:rsidRPr="00F727AC" w:rsidRDefault="00F727AC" w:rsidP="00F727AC">
      <w:pPr>
        <w:shd w:val="clear" w:color="auto" w:fill="FFFFFF"/>
        <w:spacing w:after="158" w:line="330" w:lineRule="atLeast"/>
        <w:rPr>
          <w:rFonts w:eastAsia="Times New Roman" w:cs="Arial"/>
          <w:color w:val="222222"/>
          <w:lang w:eastAsia="pl-PL"/>
        </w:rPr>
      </w:pPr>
      <w:r w:rsidRPr="00F727AC">
        <w:rPr>
          <w:rFonts w:eastAsia="Times New Roman" w:cs="Arial"/>
          <w:color w:val="222222"/>
          <w:lang w:eastAsia="pl-PL"/>
        </w:rPr>
        <w:t>gdzie: P – oznacza łączną liczbę punktów dla badanej oferty.</w:t>
      </w:r>
    </w:p>
    <w:p w:rsidR="00F727AC" w:rsidRPr="00F727AC" w:rsidRDefault="00F727AC" w:rsidP="00F727AC">
      <w:pPr>
        <w:shd w:val="clear" w:color="auto" w:fill="FFFFFF"/>
        <w:spacing w:after="158" w:line="330" w:lineRule="atLeast"/>
        <w:rPr>
          <w:rFonts w:eastAsia="Times New Roman" w:cs="Arial"/>
          <w:color w:val="222222"/>
          <w:lang w:eastAsia="pl-PL"/>
        </w:rPr>
      </w:pPr>
      <w:r w:rsidRPr="00F727AC">
        <w:rPr>
          <w:rFonts w:eastAsia="Times New Roman" w:cs="Arial"/>
          <w:color w:val="000000"/>
          <w:lang w:eastAsia="pl-PL"/>
        </w:rPr>
        <w:t>Oferta Wykonawcy może otrzymać maksymalnie 100 pkt. w Kryterium ,,Cena oferty”. Punkty będą obliczane z zachowaniem dokładności do dwóch miejsc po przecinku ( zasada zaokrąglania: zasada zaokrąglania – poniżej 5 końcówka pomijania, powyżej i równe 5 – zaokrąglenie w górę).</w:t>
      </w:r>
    </w:p>
    <w:p w:rsidR="00F727AC" w:rsidRPr="00F727AC" w:rsidRDefault="00F727AC" w:rsidP="00F727AC">
      <w:pPr>
        <w:shd w:val="clear" w:color="auto" w:fill="FFFFFF"/>
        <w:spacing w:after="158" w:line="330" w:lineRule="atLeast"/>
        <w:rPr>
          <w:rFonts w:eastAsia="Times New Roman" w:cs="Arial"/>
          <w:color w:val="222222"/>
          <w:lang w:eastAsia="pl-PL"/>
        </w:rPr>
      </w:pPr>
      <w:r w:rsidRPr="00F727AC">
        <w:rPr>
          <w:rFonts w:eastAsia="Times New Roman" w:cs="Arial"/>
          <w:color w:val="222222"/>
          <w:lang w:eastAsia="pl-PL"/>
        </w:rPr>
        <w:t> </w:t>
      </w:r>
    </w:p>
    <w:p w:rsidR="00B26EC1" w:rsidRPr="007231CF" w:rsidRDefault="00B26EC1" w:rsidP="007231CF">
      <w:pPr>
        <w:jc w:val="both"/>
        <w:rPr>
          <w:b/>
        </w:rPr>
      </w:pPr>
      <w:bookmarkStart w:id="1" w:name="_GoBack"/>
      <w:bookmarkEnd w:id="1"/>
    </w:p>
    <w:sectPr w:rsidR="00B26EC1" w:rsidRPr="007231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8F444D"/>
    <w:multiLevelType w:val="multilevel"/>
    <w:tmpl w:val="F3582C26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F72194C"/>
    <w:multiLevelType w:val="multilevel"/>
    <w:tmpl w:val="70DE619A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6F4"/>
    <w:rsid w:val="00605CF9"/>
    <w:rsid w:val="007231CF"/>
    <w:rsid w:val="00A226F4"/>
    <w:rsid w:val="00B26EC1"/>
    <w:rsid w:val="00B61210"/>
    <w:rsid w:val="00BB4D25"/>
    <w:rsid w:val="00D76530"/>
    <w:rsid w:val="00F72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EE354"/>
  <w15:chartTrackingRefBased/>
  <w15:docId w15:val="{0A41E5AD-7D2D-493D-A8D1-57AAB649C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231C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231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Pogrubienie">
    <w:name w:val="Strong"/>
    <w:basedOn w:val="Domylnaczcionkaakapitu"/>
    <w:uiPriority w:val="22"/>
    <w:qFormat/>
    <w:rsid w:val="00D765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1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211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Jaroszewska</dc:creator>
  <cp:keywords/>
  <dc:description/>
  <cp:lastModifiedBy>Agnieszka Jaroszewska</cp:lastModifiedBy>
  <cp:revision>1</cp:revision>
  <dcterms:created xsi:type="dcterms:W3CDTF">2018-06-20T12:34:00Z</dcterms:created>
  <dcterms:modified xsi:type="dcterms:W3CDTF">2018-06-20T12:45:00Z</dcterms:modified>
</cp:coreProperties>
</file>