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944" w:rsidRPr="00277944" w:rsidRDefault="00930DBF" w:rsidP="00277944">
      <w:pPr>
        <w:shd w:val="clear" w:color="auto" w:fill="FFFFFF"/>
        <w:spacing w:before="150" w:after="300" w:line="240" w:lineRule="auto"/>
        <w:jc w:val="center"/>
        <w:outlineLvl w:val="1"/>
        <w:rPr>
          <w:rFonts w:ascii="Arial" w:eastAsia="Times New Roman" w:hAnsi="Arial" w:cs="Arial"/>
          <w:b/>
          <w:bCs/>
          <w:color w:val="333333"/>
          <w:spacing w:val="-8"/>
          <w:sz w:val="45"/>
          <w:szCs w:val="45"/>
          <w:lang w:eastAsia="pl-PL"/>
        </w:rPr>
      </w:pPr>
      <w:hyperlink r:id="rId5" w:history="1">
        <w:r w:rsidR="00277944" w:rsidRPr="00277944">
          <w:rPr>
            <w:rFonts w:ascii="Arial" w:eastAsia="Times New Roman" w:hAnsi="Arial" w:cs="Arial"/>
            <w:b/>
            <w:bCs/>
            <w:color w:val="000000"/>
            <w:spacing w:val="-8"/>
            <w:sz w:val="45"/>
            <w:szCs w:val="45"/>
            <w:u w:val="single"/>
            <w:lang w:eastAsia="pl-PL"/>
          </w:rPr>
          <w:t xml:space="preserve">Zapytanie ofertowe – </w:t>
        </w:r>
        <w:bookmarkStart w:id="0" w:name="_Hlk519061032"/>
        <w:r w:rsidR="00277944" w:rsidRPr="00277944">
          <w:rPr>
            <w:rFonts w:ascii="Arial" w:eastAsia="Times New Roman" w:hAnsi="Arial" w:cs="Arial"/>
            <w:b/>
            <w:bCs/>
            <w:color w:val="000000"/>
            <w:spacing w:val="-8"/>
            <w:sz w:val="45"/>
            <w:szCs w:val="45"/>
            <w:u w:val="single"/>
            <w:lang w:eastAsia="pl-PL"/>
          </w:rPr>
          <w:t>„</w:t>
        </w:r>
        <w:bookmarkStart w:id="1" w:name="_Hlk518979061"/>
        <w:r w:rsidR="00417F9F">
          <w:rPr>
            <w:rFonts w:ascii="Arial" w:eastAsia="Times New Roman" w:hAnsi="Arial" w:cs="Arial"/>
            <w:b/>
            <w:bCs/>
            <w:color w:val="000000"/>
            <w:spacing w:val="-8"/>
            <w:sz w:val="45"/>
            <w:szCs w:val="45"/>
            <w:u w:val="single"/>
            <w:lang w:eastAsia="pl-PL"/>
          </w:rPr>
          <w:t xml:space="preserve">Rozbudowa instalacji oświetlenia awaryjnego </w:t>
        </w:r>
        <w:r w:rsidR="00F129D0">
          <w:rPr>
            <w:rFonts w:ascii="Arial" w:eastAsia="Times New Roman" w:hAnsi="Arial" w:cs="Arial"/>
            <w:b/>
            <w:bCs/>
            <w:color w:val="000000"/>
            <w:spacing w:val="-8"/>
            <w:sz w:val="45"/>
            <w:szCs w:val="45"/>
            <w:u w:val="single"/>
            <w:lang w:eastAsia="pl-PL"/>
          </w:rPr>
          <w:t xml:space="preserve">na obiektach będących własnością </w:t>
        </w:r>
        <w:r w:rsidR="00DB3E49">
          <w:rPr>
            <w:rFonts w:ascii="Arial" w:eastAsia="Times New Roman" w:hAnsi="Arial" w:cs="Arial"/>
            <w:b/>
            <w:bCs/>
            <w:color w:val="000000"/>
            <w:spacing w:val="-8"/>
            <w:sz w:val="45"/>
            <w:szCs w:val="45"/>
            <w:u w:val="single"/>
            <w:lang w:eastAsia="pl-PL"/>
          </w:rPr>
          <w:t>„</w:t>
        </w:r>
        <w:r w:rsidR="00F129D0">
          <w:rPr>
            <w:rFonts w:ascii="Arial" w:eastAsia="Times New Roman" w:hAnsi="Arial" w:cs="Arial"/>
            <w:b/>
            <w:bCs/>
            <w:color w:val="000000"/>
            <w:spacing w:val="-8"/>
            <w:sz w:val="45"/>
            <w:szCs w:val="45"/>
            <w:u w:val="single"/>
            <w:lang w:eastAsia="pl-PL"/>
          </w:rPr>
          <w:t xml:space="preserve">INVEST-PARK DEVELOPMENT” </w:t>
        </w:r>
        <w:bookmarkEnd w:id="0"/>
        <w:bookmarkEnd w:id="1"/>
      </w:hyperlink>
      <w:r w:rsidR="00DB3E49">
        <w:rPr>
          <w:rFonts w:ascii="Arial" w:eastAsia="Times New Roman" w:hAnsi="Arial" w:cs="Arial"/>
          <w:b/>
          <w:bCs/>
          <w:color w:val="000000"/>
          <w:spacing w:val="-8"/>
          <w:sz w:val="45"/>
          <w:szCs w:val="45"/>
          <w:u w:val="single"/>
          <w:lang w:eastAsia="pl-PL"/>
        </w:rPr>
        <w:t>Sp. z o.o.”</w:t>
      </w:r>
    </w:p>
    <w:p w:rsidR="00277944" w:rsidRPr="00277944" w:rsidRDefault="00F129D0" w:rsidP="00277944">
      <w:pPr>
        <w:shd w:val="clear" w:color="auto" w:fill="FFFFFF"/>
        <w:spacing w:after="158" w:line="330" w:lineRule="atLeast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51E354F9" wp14:editId="193FB51E">
            <wp:extent cx="3300683" cy="23336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 IPD logo wersja podstawowa A4 300dpi RG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6372" cy="2344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944" w:rsidRPr="00277944" w:rsidRDefault="00277944" w:rsidP="00277944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  <w:t>Nazwa i adres Zamawiającego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val="en-US" w:eastAsia="pl-PL"/>
        </w:rPr>
        <w:t>„INVEST-PARK DEVELOPMENT” Sp. z o.o.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val="en-US" w:eastAsia="pl-PL"/>
        </w:rPr>
        <w:br/>
        <w:t xml:space="preserve">ul. 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Uczniowska 16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58-306 Wałbrzych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tel. (+48) 74 646 25 70, fax. (+48) 74 646 25 74, e-mail: ipd@ipdevelopment.pl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www.ipdevelopment.pl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2. 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pl-PL"/>
        </w:rPr>
        <w:t>Opis Przedmiotu Zamówienia: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Przedmiotem Zamówienia są roboty </w:t>
      </w:r>
      <w:r w:rsid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projektowo-</w:t>
      </w:r>
      <w:r w:rsidR="00C052E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instalacyjno-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montażowe zgodnie z poniższym zakresem:</w:t>
      </w:r>
    </w:p>
    <w:p w:rsidR="0013663D" w:rsidRPr="00175DB9" w:rsidRDefault="00175DB9" w:rsidP="00277944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bookmarkStart w:id="2" w:name="_Hlk518981457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z</w:t>
      </w:r>
      <w:r w:rsidR="00C052EE"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aprojektowanie oraz wykonanie </w:t>
      </w:r>
      <w:r w:rsidR="0013663D"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rozbudowy istniejących instalacji </w:t>
      </w:r>
      <w:r w:rsidR="00C052EE"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oświetlenia awaryjnego i ewakuacyjnego dla</w:t>
      </w:r>
      <w:r w:rsidR="0013663D"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obiektów:</w:t>
      </w:r>
    </w:p>
    <w:p w:rsidR="0013663D" w:rsidRPr="00175DB9" w:rsidRDefault="0013663D" w:rsidP="0013663D">
      <w:pPr>
        <w:pStyle w:val="Akapitzlist"/>
        <w:numPr>
          <w:ilvl w:val="0"/>
          <w:numId w:val="5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hala magazynowo - produkcyjna zlokalizowana w Dzierżoniowie przy ul. Strefowej 17 ora</w:t>
      </w:r>
      <w:r w:rsidR="00F83321"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z</w:t>
      </w:r>
      <w:r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19,</w:t>
      </w:r>
    </w:p>
    <w:p w:rsidR="0013663D" w:rsidRPr="00175DB9" w:rsidRDefault="0013663D" w:rsidP="0013663D">
      <w:pPr>
        <w:pStyle w:val="Akapitzlist"/>
        <w:numPr>
          <w:ilvl w:val="0"/>
          <w:numId w:val="5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hala magazynowa - produkcyjna zlokalizowana w Świebodzicach przy ul. Wałbrzyskiej 38 – hala A,</w:t>
      </w:r>
    </w:p>
    <w:p w:rsidR="00C67D18" w:rsidRPr="00175DB9" w:rsidRDefault="0013663D" w:rsidP="00F83321">
      <w:pPr>
        <w:pStyle w:val="Akapitzlist"/>
        <w:numPr>
          <w:ilvl w:val="0"/>
          <w:numId w:val="5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hala magazynowo – produkcyjna </w:t>
      </w:r>
      <w:r w:rsidR="00F83321"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zlokalizowana</w:t>
      </w:r>
      <w:r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w Świdnicy przy ul. Towarowej 28 A</w:t>
      </w:r>
      <w:r w:rsidR="00F83321" w:rsidRPr="00175DB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.</w:t>
      </w:r>
      <w:bookmarkEnd w:id="2"/>
    </w:p>
    <w:p w:rsidR="00DD443D" w:rsidRDefault="00DD443D" w:rsidP="00C052EE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u w:val="single"/>
          <w:lang w:eastAsia="pl-PL"/>
        </w:rPr>
        <w:t xml:space="preserve">Rozbudowa instalacji oświetlenia awaryjnego i ewakuacyjnego jest związana z wykonaniem instalacji wewnętrznej hydrantowej na w/w obiektach. </w:t>
      </w:r>
    </w:p>
    <w:p w:rsidR="00C052EE" w:rsidRPr="00C052EE" w:rsidRDefault="00C052EE" w:rsidP="00C052EE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u w:val="single"/>
          <w:lang w:eastAsia="pl-PL"/>
        </w:rPr>
      </w:pPr>
      <w:r w:rsidRPr="00C052EE">
        <w:rPr>
          <w:rFonts w:ascii="Arial" w:eastAsia="Times New Roman" w:hAnsi="Arial" w:cs="Arial"/>
          <w:color w:val="222222"/>
          <w:sz w:val="24"/>
          <w:szCs w:val="24"/>
          <w:u w:val="single"/>
          <w:lang w:eastAsia="pl-PL"/>
        </w:rPr>
        <w:lastRenderedPageBreak/>
        <w:t>Dodatkowe wytyczne do projektowania:</w:t>
      </w:r>
    </w:p>
    <w:p w:rsidR="00175DB9" w:rsidRDefault="00175DB9" w:rsidP="00C052EE">
      <w:pPr>
        <w:pStyle w:val="Akapitzlist"/>
        <w:numPr>
          <w:ilvl w:val="0"/>
          <w:numId w:val="4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bookmarkStart w:id="3" w:name="_Hlk518980476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należy wykonać projekt wykonawczy </w:t>
      </w:r>
      <w:r w:rsidR="00DD443D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rozbudowy 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oświetlenia awaryjnego wraz z doborem opraw,</w:t>
      </w:r>
    </w:p>
    <w:p w:rsidR="00175DB9" w:rsidRDefault="00175DB9" w:rsidP="00C052EE">
      <w:pPr>
        <w:pStyle w:val="Akapitzlist"/>
        <w:numPr>
          <w:ilvl w:val="0"/>
          <w:numId w:val="4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należy uwzględnić montaż opraw w miejscach lokalizacji hydrantów wewnętrznych,</w:t>
      </w:r>
    </w:p>
    <w:p w:rsidR="00C052EE" w:rsidRDefault="00175DB9" w:rsidP="00C052EE">
      <w:pPr>
        <w:pStyle w:val="Akapitzlist"/>
        <w:numPr>
          <w:ilvl w:val="0"/>
          <w:numId w:val="4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</w:t>
      </w:r>
      <w:r w:rsidR="00C052E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szystkie oprawy muszą posiadać diody sygnalizacyjne LED (sygnalizacja obecności napięcia w sieci oraz wskazanie stanu naładowania baterii/akumulatora)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,</w:t>
      </w:r>
    </w:p>
    <w:p w:rsidR="000B06AC" w:rsidRDefault="00175DB9" w:rsidP="00C052EE">
      <w:pPr>
        <w:pStyle w:val="Akapitzlist"/>
        <w:numPr>
          <w:ilvl w:val="0"/>
          <w:numId w:val="4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r</w:t>
      </w:r>
      <w:r w:rsidR="000B06AC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ozprowadzenie okablowania przewidzieć w korytach kablowych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(istnieje możliwość wykorzystania istniejących koryt kablowych),</w:t>
      </w:r>
    </w:p>
    <w:p w:rsidR="000B06AC" w:rsidRDefault="00175DB9" w:rsidP="00C052EE">
      <w:pPr>
        <w:pStyle w:val="Akapitzlist"/>
        <w:numPr>
          <w:ilvl w:val="0"/>
          <w:numId w:val="4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</w:t>
      </w:r>
      <w:r w:rsidR="000B06AC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ysokość montowanych opraw w wolnej przestrzeni (poza ścianami i słupami) </w:t>
      </w:r>
      <w:r w:rsidR="00F83321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należy dobrać tak</w:t>
      </w:r>
      <w:r w:rsidR="000B06AC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, aby nie ograniczać możliwości wysokiego składowania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,</w:t>
      </w:r>
    </w:p>
    <w:p w:rsidR="00175DB9" w:rsidRDefault="00175DB9" w:rsidP="00C052EE">
      <w:pPr>
        <w:pStyle w:val="Akapitzlist"/>
        <w:numPr>
          <w:ilvl w:val="0"/>
          <w:numId w:val="4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wykonanie pomiarów natężenia oświetlenia po wy</w:t>
      </w:r>
      <w:r w:rsidR="0043369D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konaniu rozbudowy instal</w:t>
      </w:r>
      <w:r w:rsidR="00DD443D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a</w:t>
      </w:r>
      <w:r w:rsidR="0043369D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cji</w:t>
      </w:r>
      <w:r w:rsidR="00DD443D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oraz dostarczenie dokumentacji powykonawczej. </w:t>
      </w:r>
    </w:p>
    <w:p w:rsidR="000B06AC" w:rsidRPr="000B06AC" w:rsidRDefault="000B06AC" w:rsidP="000B06AC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u w:val="single"/>
          <w:lang w:eastAsia="pl-PL"/>
        </w:rPr>
      </w:pPr>
      <w:r w:rsidRPr="000B06AC">
        <w:rPr>
          <w:rFonts w:ascii="Arial" w:eastAsia="Times New Roman" w:hAnsi="Arial" w:cs="Arial"/>
          <w:color w:val="222222"/>
          <w:sz w:val="24"/>
          <w:szCs w:val="24"/>
          <w:u w:val="single"/>
          <w:lang w:eastAsia="pl-PL"/>
        </w:rPr>
        <w:t>Pozostałe parametry zgodnie z obowiązującymi przepisami.</w:t>
      </w:r>
    </w:p>
    <w:bookmarkEnd w:id="3"/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3.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pl-PL"/>
        </w:rPr>
        <w:t> Termin wykonanie zamówienia .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Wymagany przez Zamawiającego termin wykonania Przedmiotu Zamówienia: do </w:t>
      </w:r>
      <w:r w:rsidR="00D848BB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ustalenia z Zamawiającym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.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4. 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pl-PL"/>
        </w:rPr>
        <w:t>Wizja lokalna miejsca wykonywania robót.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Oferent przed złożeniem oferty zobowiązany jest dokonać wizji lokalnej w miejscu wykonywania robót. Wizję lokalną dokonuje Oferent na koszt własny, po wcześniejszym umówieniu się z Zamawiającym.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5. 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pl-PL"/>
        </w:rPr>
        <w:t>Osoby uprawnione do porozumiewania się z Oferentami.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Osobami uprawnionymi do kontaktowania się z Oferentami są: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Wojciech Kloc, tel. (+48) 74 646 25 77, wojciech.kloc@ipdevelopment.pl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Robert Strzelecki, tel. (+48) 74 646 25 77, robert.strzelecki@ipdevelopment.pl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6. 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pl-PL"/>
        </w:rPr>
        <w:t>Dokumenty składające się na ofertę.</w:t>
      </w:r>
    </w:p>
    <w:p w:rsidR="00195114" w:rsidRDefault="00277944" w:rsidP="00277944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6.1. Wypełniony formularz </w:t>
      </w:r>
      <w:r w:rsidR="00930DBF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- informacje o ofercie – Formularz nr 1</w:t>
      </w:r>
    </w:p>
    <w:p w:rsidR="00277944" w:rsidRDefault="00930DBF" w:rsidP="00277944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6.2. Wypełniony formularz </w:t>
      </w:r>
      <w:r w:rsidR="00277944"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oferty podpisany przez Oferenta lub osoby uprawnione do reprezentowania Oferenta – 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Formularz nr</w:t>
      </w:r>
      <w:r w:rsidR="00277944"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2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7. 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pl-PL"/>
        </w:rPr>
        <w:t>Okres związania ofertą.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Oferent związany jest swoją ofertą przez 30 dni kalendarzowych.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8. 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pl-PL"/>
        </w:rPr>
        <w:t>Sposób przygotowania ofert.</w:t>
      </w:r>
    </w:p>
    <w:p w:rsidR="00277944" w:rsidRDefault="00277944" w:rsidP="00277944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lastRenderedPageBreak/>
        <w:t>8.1. Oferenci winni sporządzić ofertę zgodnie z wymaganiami niniejszego postepowania.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8.2. Oferta winna być podpisana przez osoby umocowane do reprezentowania Oferenta.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8.3. Ofertę należy sporządzić w języku polskim w 1 egzemplarzu.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8.4. Dokumenty oraz załączniki dołączone do oferty muszą być złożone w oryginale lub kopii poświadczonej za zgodność z oryginałem przez Oferenta lub ustanowionego przez Oferenta Pełnomocnika.</w:t>
      </w:r>
    </w:p>
    <w:p w:rsidR="00277944" w:rsidRPr="00277944" w:rsidRDefault="00277944" w:rsidP="00277944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8.5. W przypadku ustanowienia Pełnomocnika do oferty należy załączyć pełnomocnictwo – w oryginale lub kopii notarialnie poświadczonej za zgodność z oryginałem.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8.6. Oferty należy składać w nieprzejrzystej i zamkniętej kopercie. Koperta powinna być zaadresowana na adres Zamawiającego: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 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val="en-US" w:eastAsia="pl-PL"/>
        </w:rPr>
        <w:t>“INVEST-PARK DEVELOPMENT” Sp. z o.o. ul.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val="en-US" w:eastAsia="pl-PL"/>
        </w:rPr>
        <w:br/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Uczniowska 16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58-306 Wałbrzych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i opisana:</w:t>
      </w:r>
    </w:p>
    <w:p w:rsidR="00D17CD6" w:rsidRPr="00D17CD6" w:rsidRDefault="00277944" w:rsidP="00D17CD6">
      <w:pPr>
        <w:shd w:val="clear" w:color="auto" w:fill="FFFFFF"/>
        <w:spacing w:before="150" w:after="300" w:line="240" w:lineRule="auto"/>
        <w:jc w:val="center"/>
        <w:outlineLvl w:val="1"/>
        <w:rPr>
          <w:rFonts w:ascii="Arial" w:eastAsia="Times New Roman" w:hAnsi="Arial" w:cs="Arial"/>
          <w:b/>
          <w:bCs/>
          <w:i/>
          <w:color w:val="333333"/>
          <w:spacing w:val="-8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eastAsia="pl-PL"/>
        </w:rPr>
        <w:t>Oferta na wykonanie usługi pn.: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 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</w:r>
      <w:hyperlink r:id="rId7" w:history="1">
        <w:r w:rsidR="00D17CD6" w:rsidRPr="00D17CD6">
          <w:rPr>
            <w:rFonts w:ascii="Arial" w:eastAsia="Times New Roman" w:hAnsi="Arial" w:cs="Arial"/>
            <w:b/>
            <w:bCs/>
            <w:i/>
            <w:color w:val="000000"/>
            <w:spacing w:val="-8"/>
            <w:sz w:val="24"/>
            <w:szCs w:val="24"/>
            <w:lang w:eastAsia="pl-PL"/>
          </w:rPr>
          <w:t xml:space="preserve">„Rozbudowa instalacji oświetlenia awaryjnego na obiektach będących własnością „INVEST-PARK DEVELOPMENT” </w:t>
        </w:r>
      </w:hyperlink>
      <w:r w:rsidR="00D17CD6" w:rsidRPr="00D17CD6">
        <w:rPr>
          <w:rFonts w:ascii="Arial" w:eastAsia="Times New Roman" w:hAnsi="Arial" w:cs="Arial"/>
          <w:b/>
          <w:bCs/>
          <w:i/>
          <w:color w:val="000000"/>
          <w:spacing w:val="-8"/>
          <w:sz w:val="24"/>
          <w:szCs w:val="24"/>
          <w:lang w:eastAsia="pl-PL"/>
        </w:rPr>
        <w:t>Sp. z o.o.”</w:t>
      </w:r>
    </w:p>
    <w:p w:rsidR="00277944" w:rsidRPr="00277944" w:rsidRDefault="00277944" w:rsidP="00D17CD6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9. 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pl-PL"/>
        </w:rPr>
        <w:t>Terminy składania ofert. 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Oferty należy złożyć w siedzibie Zamawiającego: „INVEST-PARK DEVELOPMENT” Sp. z o.o., ul. Uczniowska 16, 58-306 Wałbrzych, (w sekretariacie na I piętrze), w nieprzekraczalnym terminie do dnia </w:t>
      </w:r>
      <w:r w:rsidR="00D17CD6" w:rsidRPr="00D17CD6">
        <w:rPr>
          <w:rFonts w:ascii="Arial" w:eastAsia="Times New Roman" w:hAnsi="Arial" w:cs="Arial"/>
          <w:b/>
          <w:color w:val="222222"/>
          <w:sz w:val="24"/>
          <w:szCs w:val="24"/>
          <w:lang w:eastAsia="pl-PL"/>
        </w:rPr>
        <w:t>11</w:t>
      </w:r>
      <w:r w:rsidRPr="001263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.0</w:t>
      </w:r>
      <w:r w:rsidR="00D848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Pr="001263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.201</w:t>
      </w:r>
      <w:r w:rsidR="00D17CD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  <w:r w:rsidRPr="001263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r.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 do godziny 1</w:t>
      </w:r>
      <w:r w:rsidR="00D17CD6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.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00.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10. 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pl-PL"/>
        </w:rPr>
        <w:t>Wybór oferenta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Najkorzystniejsza oferta to taka oferta, w której Oferent zaproponuje najkorzystniejsze warunki. Zamawiający dopuszcza możliwość przeprowadzenia negocjacji z wybranymi Oferentami</w:t>
      </w: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11. 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pl-PL"/>
        </w:rPr>
        <w:t>Warunki uzupełniające.</w:t>
      </w:r>
    </w:p>
    <w:p w:rsidR="00277944" w:rsidRPr="00277944" w:rsidRDefault="00277944" w:rsidP="003D4D67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11.1. Wszystkie informacje zawarte w załącznikach do oferty będą traktowane jako poufne i nie będą udostępniane osobom trzecim.</w:t>
      </w:r>
    </w:p>
    <w:p w:rsidR="00277944" w:rsidRPr="00277944" w:rsidRDefault="00277944" w:rsidP="003D4D67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11.1.1. Zamawiający zastrzega sobie możliwość unieważnienia zapytania w przypadku złożenia mniej niż dwóch ważnych ofert,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11.1.2. gdy cena najkorzystniejszej oferty przewyższy kwotę, którą Zamawiający przeznaczył na finansowanie Zamówienia,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11.1.3. wystąpi istotna zmiana okoliczności powodująca, że realizacja Zamówienia jest nieuzasadniona, a czego nie można było wcześniej przewidzieć,</w:t>
      </w:r>
    </w:p>
    <w:p w:rsidR="00277944" w:rsidRPr="00277944" w:rsidRDefault="00277944" w:rsidP="003D4D67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lastRenderedPageBreak/>
        <w:t>11.2. Zamawiający zastrzega sobie również prawo unieważnienia postepowania bez podania przyczyny.</w:t>
      </w:r>
    </w:p>
    <w:p w:rsidR="00277944" w:rsidRPr="00277944" w:rsidRDefault="00277944" w:rsidP="003D4D67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11.3. Z tytułu unieważnienia zapytania Oferentom nie przysługują żadne roszczenia.</w:t>
      </w:r>
    </w:p>
    <w:p w:rsidR="003D4D67" w:rsidRDefault="003D4D67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277944" w:rsidRPr="00277944" w:rsidRDefault="00277944" w:rsidP="00277944">
      <w:pPr>
        <w:shd w:val="clear" w:color="auto" w:fill="FFFFFF"/>
        <w:spacing w:after="158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12. </w:t>
      </w:r>
      <w:r w:rsidRPr="00277944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eastAsia="pl-PL"/>
        </w:rPr>
        <w:t>Wykaz Załączników i Formularzy</w:t>
      </w:r>
    </w:p>
    <w:p w:rsidR="000C3305" w:rsidRDefault="00277944" w:rsidP="003E7D59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1FA7DA"/>
          <w:sz w:val="24"/>
          <w:szCs w:val="24"/>
          <w:u w:val="single"/>
          <w:lang w:eastAsia="pl-PL"/>
        </w:rPr>
      </w:pP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1. </w:t>
      </w:r>
      <w:r w:rsidRPr="00277944">
        <w:rPr>
          <w:rFonts w:ascii="Arial" w:eastAsia="Times New Roman" w:hAnsi="Arial" w:cs="Arial"/>
          <w:color w:val="1FA7DA"/>
          <w:sz w:val="24"/>
          <w:szCs w:val="24"/>
          <w:u w:val="single"/>
          <w:lang w:eastAsia="pl-PL"/>
        </w:rPr>
        <w:t>Formularz nr 1 – Informacje o Oferencie.</w:t>
      </w:r>
      <w:r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2. </w:t>
      </w:r>
      <w:r w:rsidRPr="00277944">
        <w:rPr>
          <w:rFonts w:ascii="Arial" w:eastAsia="Times New Roman" w:hAnsi="Arial" w:cs="Arial"/>
          <w:color w:val="1FA7DA"/>
          <w:sz w:val="24"/>
          <w:szCs w:val="24"/>
          <w:u w:val="single"/>
          <w:lang w:eastAsia="pl-PL"/>
        </w:rPr>
        <w:t>Formularz nr 2 – Formularz Oferty.</w:t>
      </w:r>
    </w:p>
    <w:p w:rsidR="000C3305" w:rsidRDefault="000C3305" w:rsidP="003E7D59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3. Projekty instalacji hydrantowej.</w:t>
      </w:r>
    </w:p>
    <w:p w:rsidR="00277944" w:rsidRPr="00277944" w:rsidRDefault="000C3305" w:rsidP="003E7D59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4. Projekty oświetlenia</w:t>
      </w:r>
      <w:r w:rsidR="00277944" w:rsidRPr="00277944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</w:r>
    </w:p>
    <w:p w:rsidR="00C512AB" w:rsidRDefault="00C512AB">
      <w:bookmarkStart w:id="4" w:name="_GoBack"/>
      <w:bookmarkEnd w:id="4"/>
    </w:p>
    <w:sectPr w:rsidR="00C51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51F7F"/>
    <w:multiLevelType w:val="hybridMultilevel"/>
    <w:tmpl w:val="BB8C77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D5503"/>
    <w:multiLevelType w:val="hybridMultilevel"/>
    <w:tmpl w:val="42EA75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D42C9A"/>
    <w:multiLevelType w:val="hybridMultilevel"/>
    <w:tmpl w:val="AABEB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775A4"/>
    <w:multiLevelType w:val="multilevel"/>
    <w:tmpl w:val="DFE05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5A471E"/>
    <w:multiLevelType w:val="hybridMultilevel"/>
    <w:tmpl w:val="02A27D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944"/>
    <w:rsid w:val="000B06AC"/>
    <w:rsid w:val="000C3305"/>
    <w:rsid w:val="001263E8"/>
    <w:rsid w:val="0013663D"/>
    <w:rsid w:val="00175DB9"/>
    <w:rsid w:val="00195114"/>
    <w:rsid w:val="00277944"/>
    <w:rsid w:val="002872E0"/>
    <w:rsid w:val="00306DE4"/>
    <w:rsid w:val="003A6010"/>
    <w:rsid w:val="003D4D67"/>
    <w:rsid w:val="003E7D59"/>
    <w:rsid w:val="00417F9F"/>
    <w:rsid w:val="0043369D"/>
    <w:rsid w:val="004434B7"/>
    <w:rsid w:val="004A1E22"/>
    <w:rsid w:val="005D13DE"/>
    <w:rsid w:val="005F2DF2"/>
    <w:rsid w:val="00722AE1"/>
    <w:rsid w:val="007A1C34"/>
    <w:rsid w:val="008F3BDF"/>
    <w:rsid w:val="00930DBF"/>
    <w:rsid w:val="009972A5"/>
    <w:rsid w:val="009B194D"/>
    <w:rsid w:val="00A62BA9"/>
    <w:rsid w:val="00C052EE"/>
    <w:rsid w:val="00C512AB"/>
    <w:rsid w:val="00C62FCD"/>
    <w:rsid w:val="00C67D18"/>
    <w:rsid w:val="00C97630"/>
    <w:rsid w:val="00D17CD6"/>
    <w:rsid w:val="00D66974"/>
    <w:rsid w:val="00D848BB"/>
    <w:rsid w:val="00DB3E49"/>
    <w:rsid w:val="00DB6178"/>
    <w:rsid w:val="00DD443D"/>
    <w:rsid w:val="00F129D0"/>
    <w:rsid w:val="00F83321"/>
    <w:rsid w:val="00FE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C70"/>
  <w15:chartTrackingRefBased/>
  <w15:docId w15:val="{D2D7A62E-BB5E-4C24-8F12-56A1430B2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7D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7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pdevelopment.pl/2018/05/zapytanie-ofertowe-wykonanie-robot-elektrycznych-na-obiekcie-zlokalizowanym-w-swiebodzicach-przy-ul-walbrzyskiej-38-na-obszarze-swiebodzickiego-parku-przemyslowego-hala-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ipdevelopment.pl/2018/05/zapytanie-ofertowe-wykonanie-robot-elektrycznych-na-obiekcie-zlokalizowanym-w-swiebodzicach-przy-ul-walbrzyskiej-38-na-obszarze-swiebodzickiego-parku-przemyslowego-hala-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Wojciech Kloc</cp:lastModifiedBy>
  <cp:revision>11</cp:revision>
  <cp:lastPrinted>2019-01-22T07:31:00Z</cp:lastPrinted>
  <dcterms:created xsi:type="dcterms:W3CDTF">2019-01-21T09:51:00Z</dcterms:created>
  <dcterms:modified xsi:type="dcterms:W3CDTF">2019-01-22T07:33:00Z</dcterms:modified>
</cp:coreProperties>
</file>